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48" w:rsidRPr="00862564" w:rsidRDefault="00022A48" w:rsidP="00022A48">
      <w:pPr>
        <w:jc w:val="highKashida"/>
        <w:rPr>
          <w:rFonts w:cs="PT Bold Heading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جامعة حماة                                                                         </w:t>
      </w:r>
    </w:p>
    <w:p w:rsidR="00022A48" w:rsidRDefault="00022A48" w:rsidP="00022A48">
      <w:pPr>
        <w:ind w:firstLine="720"/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 xml:space="preserve"> </w:t>
      </w:r>
    </w:p>
    <w:p w:rsidR="00022A48" w:rsidRDefault="00022A48" w:rsidP="00022A48">
      <w:pPr>
        <w:ind w:firstLine="720"/>
        <w:jc w:val="center"/>
        <w:rPr>
          <w:rFonts w:cs="PT Bold Heading" w:hint="cs"/>
          <w:b/>
          <w:bCs/>
          <w:color w:val="4BACC6" w:themeColor="accent5"/>
          <w:sz w:val="28"/>
          <w:szCs w:val="28"/>
          <w:rtl/>
        </w:rPr>
      </w:pPr>
      <w:bookmarkStart w:id="0" w:name="_GoBack"/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 xml:space="preserve">الجدول الأسبوعي </w:t>
      </w:r>
      <w:bookmarkEnd w:id="0"/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>للفصل الثاني من العام الدراسي 2017/2018</w:t>
      </w:r>
      <w:r w:rsidRPr="007251C7">
        <w:rPr>
          <w:rFonts w:hint="cs"/>
          <w:b/>
          <w:bCs/>
          <w:color w:val="4BACC6" w:themeColor="accent5"/>
          <w:sz w:val="28"/>
          <w:szCs w:val="28"/>
          <w:u w:val="single"/>
          <w:rtl/>
        </w:rPr>
        <w:t xml:space="preserve"> م </w:t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>/ السنة الثالثة</w:t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rtl/>
        </w:rPr>
        <w:t>/</w:t>
      </w:r>
    </w:p>
    <w:p w:rsidR="00022A48" w:rsidRPr="007251C7" w:rsidRDefault="00022A48" w:rsidP="00022A48">
      <w:pPr>
        <w:ind w:firstLine="720"/>
        <w:jc w:val="center"/>
        <w:rPr>
          <w:rFonts w:cs="PT Bold Heading"/>
          <w:b/>
          <w:bCs/>
          <w:color w:val="4BACC6" w:themeColor="accent5"/>
          <w:sz w:val="28"/>
          <w:szCs w:val="28"/>
          <w:rtl/>
        </w:rPr>
      </w:pPr>
    </w:p>
    <w:tbl>
      <w:tblPr>
        <w:bidiVisual/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804"/>
        <w:gridCol w:w="1683"/>
        <w:gridCol w:w="1962"/>
        <w:gridCol w:w="202"/>
        <w:gridCol w:w="1761"/>
        <w:gridCol w:w="1925"/>
        <w:gridCol w:w="1701"/>
        <w:gridCol w:w="2126"/>
      </w:tblGrid>
      <w:tr w:rsidR="00022A48" w:rsidRPr="00862564" w:rsidTr="00F555BA">
        <w:trPr>
          <w:trHeight w:val="611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164" w:type="dxa"/>
            <w:gridSpan w:val="8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022A48" w:rsidRPr="00862564" w:rsidTr="00F555BA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022A48" w:rsidRPr="00862564" w:rsidRDefault="00022A48" w:rsidP="00F555BA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 w:rsidRPr="00862564">
              <w:rPr>
                <w:rFonts w:hint="cs"/>
                <w:b/>
                <w:bCs/>
                <w:rtl/>
              </w:rPr>
              <w:t>9.30</w:t>
            </w:r>
          </w:p>
        </w:tc>
        <w:tc>
          <w:tcPr>
            <w:tcW w:w="1683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9.30-10.30</w:t>
            </w:r>
          </w:p>
        </w:tc>
        <w:tc>
          <w:tcPr>
            <w:tcW w:w="2164" w:type="dxa"/>
            <w:gridSpan w:val="2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10.30-11.30</w:t>
            </w:r>
          </w:p>
        </w:tc>
        <w:tc>
          <w:tcPr>
            <w:tcW w:w="1761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11.30-12.30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12.30-1.30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1.30-2.30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2.30   -4.30</w:t>
            </w:r>
          </w:p>
        </w:tc>
      </w:tr>
      <w:tr w:rsidR="00022A48" w:rsidRPr="00862564" w:rsidTr="00F555BA">
        <w:trPr>
          <w:trHeight w:val="1127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87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5"/>
                <w:szCs w:val="25"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 ف(1)</w:t>
            </w:r>
          </w:p>
        </w:tc>
        <w:tc>
          <w:tcPr>
            <w:tcW w:w="3925" w:type="dxa"/>
            <w:gridSpan w:val="3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الإعلام و التسويق الصيدلاني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/  نظري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</w:p>
        </w:tc>
        <w:tc>
          <w:tcPr>
            <w:tcW w:w="3626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22A48" w:rsidRPr="00862564" w:rsidTr="00F555BA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87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(1)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5"/>
                <w:szCs w:val="25"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proofErr w:type="spellStart"/>
            <w:r w:rsidRPr="00862564">
              <w:rPr>
                <w:rFonts w:hint="cs"/>
                <w:b/>
                <w:bCs/>
                <w:rtl/>
              </w:rPr>
              <w:t>عقاقير</w:t>
            </w:r>
            <w:r w:rsidRPr="00862564">
              <w:rPr>
                <w:b/>
                <w:bCs/>
                <w:rtl/>
              </w:rPr>
              <w:t>عملي</w:t>
            </w:r>
            <w:proofErr w:type="spellEnd"/>
            <w:r w:rsidRPr="00862564">
              <w:rPr>
                <w:b/>
                <w:bCs/>
                <w:rtl/>
              </w:rPr>
              <w:t xml:space="preserve"> ف (</w:t>
            </w:r>
            <w:r w:rsidRPr="00862564">
              <w:rPr>
                <w:rFonts w:hint="cs"/>
                <w:b/>
                <w:bCs/>
                <w:rtl/>
              </w:rPr>
              <w:t xml:space="preserve">3 </w:t>
            </w:r>
            <w:r w:rsidRPr="00862564">
              <w:rPr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022A48" w:rsidRPr="00862564" w:rsidRDefault="00022A48" w:rsidP="00F555BA">
            <w:pPr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</w:tc>
        <w:tc>
          <w:tcPr>
            <w:tcW w:w="3626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(3)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rtl/>
              </w:rPr>
            </w:pP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proofErr w:type="spellStart"/>
            <w:r w:rsidRPr="00862564">
              <w:rPr>
                <w:rFonts w:hint="cs"/>
                <w:b/>
                <w:bCs/>
                <w:rtl/>
              </w:rPr>
              <w:t>عقاقير</w:t>
            </w:r>
            <w:r w:rsidRPr="00862564">
              <w:rPr>
                <w:b/>
                <w:bCs/>
                <w:rtl/>
              </w:rPr>
              <w:t>عملي</w:t>
            </w:r>
            <w:proofErr w:type="spellEnd"/>
            <w:r w:rsidRPr="00862564">
              <w:rPr>
                <w:b/>
                <w:bCs/>
                <w:rtl/>
              </w:rPr>
              <w:t xml:space="preserve"> ف (</w:t>
            </w:r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(2)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 xml:space="preserve">عقاقير 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>1</w:t>
            </w:r>
            <w:r w:rsidRPr="00862564">
              <w:rPr>
                <w:b/>
                <w:bCs/>
                <w:rtl/>
              </w:rPr>
              <w:t>)</w:t>
            </w:r>
          </w:p>
        </w:tc>
      </w:tr>
      <w:tr w:rsidR="00022A48" w:rsidRPr="00862564" w:rsidTr="00F555BA">
        <w:trPr>
          <w:trHeight w:val="1093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87" w:type="dxa"/>
            <w:gridSpan w:val="2"/>
            <w:vAlign w:val="center"/>
          </w:tcPr>
          <w:p w:rsidR="00022A48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(2)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(في كلية الطب البيطري )</w:t>
            </w:r>
          </w:p>
          <w:p w:rsidR="00022A48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(3)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022A48" w:rsidRDefault="00022A48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(3)</w:t>
            </w:r>
          </w:p>
          <w:p w:rsidR="00022A48" w:rsidRDefault="00022A48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(في كلية الطب البيطري 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( 1 )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6" w:type="dxa"/>
            <w:gridSpan w:val="2"/>
            <w:vAlign w:val="center"/>
          </w:tcPr>
          <w:p w:rsidR="00022A48" w:rsidRDefault="00022A48" w:rsidP="00F555BA">
            <w:pPr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أحياء دقيقة (2)عملي ف (1)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(في كلية الطب البيطري 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22A48" w:rsidRPr="00862564" w:rsidTr="00F555BA">
        <w:trPr>
          <w:trHeight w:val="1069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87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022A48" w:rsidRPr="00862564" w:rsidRDefault="00022A48" w:rsidP="00F555BA">
            <w:pPr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>عقاقير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</w:t>
            </w:r>
          </w:p>
          <w:p w:rsidR="00022A48" w:rsidRPr="00862564" w:rsidRDefault="00022A48" w:rsidP="00F555B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</w:tc>
        <w:tc>
          <w:tcPr>
            <w:tcW w:w="1963" w:type="dxa"/>
            <w:gridSpan w:val="2"/>
            <w:shd w:val="clear" w:color="auto" w:fill="FFFFFF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اجتماع حزبي 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(12-1)</w:t>
            </w:r>
          </w:p>
        </w:tc>
        <w:tc>
          <w:tcPr>
            <w:tcW w:w="3626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نظري/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22A48" w:rsidRPr="00862564" w:rsidTr="00F555BA">
        <w:trPr>
          <w:trHeight w:val="1171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022A48" w:rsidRPr="00862564" w:rsidRDefault="00022A48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487" w:type="dxa"/>
            <w:gridSpan w:val="2"/>
            <w:vAlign w:val="center"/>
          </w:tcPr>
          <w:p w:rsidR="00022A48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 ف (2)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925" w:type="dxa"/>
            <w:gridSpan w:val="3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(2)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 (3)</w:t>
            </w:r>
          </w:p>
        </w:tc>
        <w:tc>
          <w:tcPr>
            <w:tcW w:w="3626" w:type="dxa"/>
            <w:gridSpan w:val="2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22A48" w:rsidRPr="00862564" w:rsidRDefault="00022A48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</w:t>
            </w:r>
          </w:p>
          <w:p w:rsidR="00022A48" w:rsidRPr="00862564" w:rsidRDefault="00022A48" w:rsidP="00022A4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2A48" w:rsidRPr="00862564" w:rsidRDefault="00022A48" w:rsidP="00F555BA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FE3E76" w:rsidRDefault="00FE3E76" w:rsidP="00022A48">
      <w:pPr>
        <w:jc w:val="highKashida"/>
      </w:pPr>
    </w:p>
    <w:sectPr w:rsidR="00FE3E76" w:rsidSect="00022A48">
      <w:pgSz w:w="16838" w:h="11906" w:orient="landscape"/>
      <w:pgMar w:top="746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24" w:rsidRDefault="00721824" w:rsidP="00022A48">
      <w:r>
        <w:separator/>
      </w:r>
    </w:p>
  </w:endnote>
  <w:endnote w:type="continuationSeparator" w:id="0">
    <w:p w:rsidR="00721824" w:rsidRDefault="00721824" w:rsidP="000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24" w:rsidRDefault="00721824" w:rsidP="00022A48">
      <w:r>
        <w:separator/>
      </w:r>
    </w:p>
  </w:footnote>
  <w:footnote w:type="continuationSeparator" w:id="0">
    <w:p w:rsidR="00721824" w:rsidRDefault="00721824" w:rsidP="0002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48"/>
    <w:rsid w:val="00022A48"/>
    <w:rsid w:val="00721824"/>
    <w:rsid w:val="0072308F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  <w:style w:type="paragraph" w:styleId="a4">
    <w:name w:val="footer"/>
    <w:basedOn w:val="a"/>
    <w:link w:val="Char0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  <w:style w:type="paragraph" w:styleId="a4">
    <w:name w:val="footer"/>
    <w:basedOn w:val="a"/>
    <w:link w:val="Char0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shoon</dc:creator>
  <cp:lastModifiedBy>shoon</cp:lastModifiedBy>
  <cp:revision>1</cp:revision>
  <dcterms:created xsi:type="dcterms:W3CDTF">2018-04-12T08:37:00Z</dcterms:created>
  <dcterms:modified xsi:type="dcterms:W3CDTF">2018-04-12T08:40:00Z</dcterms:modified>
</cp:coreProperties>
</file>