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99" w:rsidRPr="009C3A15" w:rsidRDefault="00865C64" w:rsidP="00DB35B2">
      <w:pPr>
        <w:jc w:val="center"/>
        <w:rPr>
          <w:b/>
          <w:bCs/>
          <w:sz w:val="36"/>
          <w:szCs w:val="36"/>
          <w:rtl/>
          <w:lang w:bidi="ar-SY"/>
        </w:rPr>
      </w:pPr>
      <w:r w:rsidRPr="009C3A15">
        <w:rPr>
          <w:rFonts w:hint="cs"/>
          <w:b/>
          <w:bCs/>
          <w:sz w:val="36"/>
          <w:szCs w:val="36"/>
          <w:rtl/>
          <w:lang w:bidi="ar-SY"/>
        </w:rPr>
        <w:t>السلفاميدات المضادة للجراثيم ذات التاثير المديد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تتميز السلفاميدات المديدة </w:t>
      </w:r>
      <w:r>
        <w:rPr>
          <w:sz w:val="28"/>
          <w:szCs w:val="28"/>
          <w:lang w:bidi="ar-SY"/>
        </w:rPr>
        <w:t>Retard sulfamide</w:t>
      </w:r>
      <w:r>
        <w:rPr>
          <w:rFonts w:hint="cs"/>
          <w:sz w:val="28"/>
          <w:szCs w:val="28"/>
          <w:rtl/>
          <w:lang w:bidi="ar-SY"/>
        </w:rPr>
        <w:t xml:space="preserve"> ببعض الخواص المشتركة :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فعاليتها المضادة للجراثيم اقوى من فعالية السلفاميدات التقليدية  لذلك تعطى بجرعة كبيرة في اليوم الاول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( 1-3غ ) ثم تخفض الجرعة في الايام التالية  ( 5 ,.غ ) .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يتم امتصاصها و توزعها بسرعة في العضوية و لكنها تطرح ببطء لذلك يدوم تاثيرها فترة اطول فتؤخذ جرعة واحدة في اليوم . و يمكن ان يدوم تاثيرها عدة ايام .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تستعمل بشكل خاص في علاج الانتانات البولية 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تتميز من الناحية الكيميائية بانها تحتوي في بنيتها على مجموعة ميتوكسي في الحلقة غير المتجانسة </w:t>
      </w:r>
    </w:p>
    <w:p w:rsidR="00865C64" w:rsidRPr="009C3A15" w:rsidRDefault="00865C64">
      <w:pPr>
        <w:rPr>
          <w:b/>
          <w:bCs/>
          <w:sz w:val="28"/>
          <w:szCs w:val="28"/>
          <w:rtl/>
          <w:lang w:bidi="ar-SY"/>
        </w:rPr>
      </w:pPr>
      <w:r w:rsidRPr="009C3A15">
        <w:rPr>
          <w:rFonts w:hint="cs"/>
          <w:b/>
          <w:bCs/>
          <w:sz w:val="28"/>
          <w:szCs w:val="28"/>
          <w:rtl/>
          <w:lang w:bidi="ar-SY"/>
        </w:rPr>
        <w:t>و من اهم مركبات هذه المجموعة :</w:t>
      </w:r>
    </w:p>
    <w:p w:rsidR="00865C64" w:rsidRPr="009C3A15" w:rsidRDefault="00865C64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سلفاميتوكسي بيريدازين </w:t>
      </w:r>
      <w:r w:rsidRPr="009C3A15">
        <w:rPr>
          <w:b/>
          <w:bCs/>
          <w:sz w:val="32"/>
          <w:szCs w:val="32"/>
          <w:lang w:bidi="ar-SY"/>
        </w:rPr>
        <w:t>Sulfamethoxy pyridazine</w:t>
      </w: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865C64" w:rsidRDefault="00865C64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باراامينوبنزن سلفاميدو-3 ميتوكسي-6 بيريدازين</w:t>
      </w:r>
    </w:p>
    <w:p w:rsidR="003C1CD3" w:rsidRDefault="00897C0F">
      <w:pPr>
        <w:rPr>
          <w:sz w:val="32"/>
          <w:szCs w:val="32"/>
          <w:rtl/>
          <w:lang w:bidi="ar-SY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712210" cy="1238250"/>
            <wp:effectExtent l="19050" t="0" r="2540" b="0"/>
            <wp:docPr id="15" name="صورة 6" descr="C:\Users\hp\Desktop\photo\٢٠١٧٠٣٣١_١٠٥٨٤٣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photo\٢٠١٧٠٣٣١_١٠٥٨٤٣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يتمتع هذا المركب بخواص حمضية قوية نسبيا بسبب وجود هيدروجين متبقي على مجموعة السلفاموئيل  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لهذا يمكن معايرته بعد حله في محلول الاسيتون مباشرة بالصود بوجود مشعر ازرق الميتيل .</w:t>
      </w:r>
    </w:p>
    <w:p w:rsidR="00865C64" w:rsidRDefault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الاستعمال :</w:t>
      </w:r>
    </w:p>
    <w:p w:rsidR="00865C64" w:rsidRDefault="00865C64" w:rsidP="00865C6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يتمتع بطيف جرثومي واسع </w:t>
      </w:r>
    </w:p>
    <w:p w:rsidR="00865C64" w:rsidRDefault="00865C64" w:rsidP="00865C6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خاصة في انتانات المجاري البولية و في انتانات الطرق التنفسية </w:t>
      </w:r>
    </w:p>
    <w:p w:rsidR="00865C64" w:rsidRDefault="00865C64" w:rsidP="00865C6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بمقدار 1غ في اليوم الاول ثم 5 ,.غ في الايام اللاحقة </w:t>
      </w:r>
    </w:p>
    <w:p w:rsidR="002E7F6B" w:rsidRPr="009C3A15" w:rsidRDefault="00865C64" w:rsidP="00840F42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سلفاميتوكسي ديازين </w:t>
      </w:r>
      <w:r w:rsidRPr="009C3A15">
        <w:rPr>
          <w:b/>
          <w:bCs/>
          <w:sz w:val="32"/>
          <w:szCs w:val="32"/>
          <w:lang w:bidi="ar-SY"/>
        </w:rPr>
        <w:t>Sulfamethoxy diazine</w:t>
      </w:r>
    </w:p>
    <w:p w:rsidR="00865C64" w:rsidRDefault="00865C64" w:rsidP="00865C64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باراامينوبنزن سلفاميدو-2 ميتوكسي-5 بيريميدين</w:t>
      </w:r>
    </w:p>
    <w:p w:rsidR="003C1CD3" w:rsidRDefault="00897C0F" w:rsidP="00865C64">
      <w:pPr>
        <w:rPr>
          <w:sz w:val="32"/>
          <w:szCs w:val="32"/>
          <w:rtl/>
          <w:lang w:bidi="ar-SY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330801" cy="1200150"/>
            <wp:effectExtent l="19050" t="0" r="2949" b="0"/>
            <wp:docPr id="16" name="صورة 7" descr="C:\Users\hp\Desktop\photo\٢٠١٧٠٣٣١_١٠٥٨٢٤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photo\٢٠١٧٠٣٣١_١٠٥٨٢٤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06" cy="12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F42" w:rsidRDefault="00840F42" w:rsidP="00865C64">
      <w:pPr>
        <w:rPr>
          <w:sz w:val="32"/>
          <w:szCs w:val="32"/>
          <w:rtl/>
          <w:lang w:bidi="ar-SY"/>
        </w:rPr>
      </w:pPr>
    </w:p>
    <w:p w:rsidR="00E41087" w:rsidRDefault="00E41087" w:rsidP="00865C64">
      <w:pPr>
        <w:rPr>
          <w:sz w:val="28"/>
          <w:szCs w:val="28"/>
          <w:rtl/>
          <w:lang w:bidi="ar-SY"/>
        </w:rPr>
      </w:pPr>
      <w:r w:rsidRPr="00E41087">
        <w:rPr>
          <w:rFonts w:hint="cs"/>
          <w:sz w:val="28"/>
          <w:szCs w:val="28"/>
          <w:rtl/>
          <w:lang w:bidi="ar-SY"/>
        </w:rPr>
        <w:t xml:space="preserve">يستعمل مثل المركب السابق </w:t>
      </w:r>
      <w:r>
        <w:rPr>
          <w:rFonts w:hint="cs"/>
          <w:sz w:val="28"/>
          <w:szCs w:val="28"/>
          <w:rtl/>
          <w:lang w:bidi="ar-SY"/>
        </w:rPr>
        <w:t xml:space="preserve">و بنفس الجرعات 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يمكن ان يسبب استعماله و في حالات نادرة اعراض عدم تحمل قد تكون خطيرة ( تحدث هذه الاعراض غالبا عند استعمال السلفاميدات المديدة ذات الانطراح البطيء حيث تظهر بشكل تحسس جلدي و ضعف عام بالجسم  و تطور هذه الحالة قد يكون خطير ) .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</w:p>
    <w:p w:rsidR="00E41087" w:rsidRPr="009C3A15" w:rsidRDefault="00E41087" w:rsidP="00865C64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 دي ميتوكسين </w:t>
      </w:r>
      <w:r w:rsidRPr="009C3A15">
        <w:rPr>
          <w:b/>
          <w:bCs/>
          <w:sz w:val="32"/>
          <w:szCs w:val="32"/>
          <w:lang w:bidi="ar-SY"/>
        </w:rPr>
        <w:t>Sulfadimethoxine</w:t>
      </w:r>
    </w:p>
    <w:p w:rsidR="00E41087" w:rsidRDefault="00E41087" w:rsidP="00865C64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باراامينوبنزن سلفاميدو-6 دي ميتوكسي-2 ,4 بيريميدين </w:t>
      </w:r>
    </w:p>
    <w:p w:rsidR="003C1CD3" w:rsidRDefault="00897C0F" w:rsidP="00865C64">
      <w:pPr>
        <w:rPr>
          <w:sz w:val="32"/>
          <w:szCs w:val="32"/>
          <w:rtl/>
          <w:lang w:bidi="ar-SY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493178" cy="1076325"/>
            <wp:effectExtent l="19050" t="0" r="0" b="0"/>
            <wp:docPr id="17" name="صورة 8" descr="C:\Users\hp\Desktop\photo\٢٠١٧٠٣٣١_١٠٥٨١٢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photo\٢٠١٧٠٣٣١_١٠٥٨١٢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70" cy="107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 w:rsidRPr="00E41087">
        <w:rPr>
          <w:rFonts w:hint="cs"/>
          <w:sz w:val="28"/>
          <w:szCs w:val="28"/>
          <w:rtl/>
          <w:lang w:bidi="ar-SY"/>
        </w:rPr>
        <w:t xml:space="preserve">يستحصل على هذا المركب </w:t>
      </w:r>
      <w:r>
        <w:rPr>
          <w:rFonts w:hint="cs"/>
          <w:sz w:val="28"/>
          <w:szCs w:val="28"/>
          <w:rtl/>
          <w:lang w:bidi="ar-SY"/>
        </w:rPr>
        <w:t>بتكاثف بارااستيل امينوبنزن سلفوكلورور مع دي ميتوكسي-2 ,4 امينو-6 بيريميدين</w:t>
      </w:r>
    </w:p>
    <w:p w:rsidR="00E41087" w:rsidRDefault="00E41087" w:rsidP="00865C64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يستحصل على المشتق البيريميديني ابتداء من سيان اسيتيل البولة </w:t>
      </w:r>
    </w:p>
    <w:p w:rsidR="0035707E" w:rsidRDefault="0035707E" w:rsidP="00865C64">
      <w:pPr>
        <w:rPr>
          <w:sz w:val="28"/>
          <w:szCs w:val="28"/>
          <w:rtl/>
          <w:lang w:bidi="ar-SY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645910" cy="1800225"/>
            <wp:effectExtent l="19050" t="0" r="2540" b="0"/>
            <wp:docPr id="23" name="صورة 11" descr="C:\Users\hp\Desktop\photo\٢٠١٧٠٣٣١_١٠٥٨٠١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photo\٢٠١٧٠٣٣١_١٠٥٨٠١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الاستعمال :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مثل المركبات السابقة 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</w:p>
    <w:p w:rsidR="00E41087" w:rsidRPr="009C3A15" w:rsidRDefault="00E41087" w:rsidP="00865C64">
      <w:pPr>
        <w:rPr>
          <w:b/>
          <w:bCs/>
          <w:sz w:val="36"/>
          <w:szCs w:val="36"/>
          <w:rtl/>
          <w:lang w:bidi="ar-SY"/>
        </w:rPr>
      </w:pPr>
      <w:r w:rsidRPr="009C3A15">
        <w:rPr>
          <w:rFonts w:hint="cs"/>
          <w:b/>
          <w:bCs/>
          <w:sz w:val="36"/>
          <w:szCs w:val="36"/>
          <w:rtl/>
          <w:lang w:bidi="ar-SY"/>
        </w:rPr>
        <w:t xml:space="preserve">السلفاميدات نصف المديدة </w:t>
      </w:r>
      <w:r w:rsidRPr="009C3A15">
        <w:rPr>
          <w:b/>
          <w:bCs/>
          <w:sz w:val="36"/>
          <w:szCs w:val="36"/>
          <w:lang w:bidi="ar-SY"/>
        </w:rPr>
        <w:t>Semi retard sulfamides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ان الاطراح البطيء للسلفاميدات المديدة التي تعطى بجرعة واحدة في اليوم و التي تسبب اعراض عدم تحمل في بعض الاحيان قاد الى اصطناع بعض السلفاميدات مضادة للجراثيم اطلق عليها اسم سلفاميدات نصف مديدة  و من ميزات هذه المجموعة :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تتمتع بفعالية كبيرة مثل السلفاميدات المديدة 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تنطرح بصورة اسرع من المديدة ( اطراحها يكون وسط بين التقليدية و المديدة )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قابليتها للاستلة خفيفة 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تعطى بجرعة مقدارها 1-2غ في اليوم مقسمة على دفعتين</w:t>
      </w:r>
    </w:p>
    <w:p w:rsidR="00E41087" w:rsidRDefault="00E41087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5 من الناحية الكيميائية متبادلات مجموعة السلفاموئيل في هذه المركبات عبارة عن حلقات خماسية غير متجانسة </w:t>
      </w:r>
    </w:p>
    <w:p w:rsidR="00E41087" w:rsidRDefault="00E41087" w:rsidP="00401E0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 اوك</w:t>
      </w:r>
      <w:r w:rsidR="00401E0A">
        <w:rPr>
          <w:rFonts w:hint="cs"/>
          <w:sz w:val="28"/>
          <w:szCs w:val="28"/>
          <w:rtl/>
          <w:lang w:bidi="ar-SY"/>
        </w:rPr>
        <w:t>س</w:t>
      </w:r>
      <w:r>
        <w:rPr>
          <w:rFonts w:hint="cs"/>
          <w:sz w:val="28"/>
          <w:szCs w:val="28"/>
          <w:rtl/>
          <w:lang w:bidi="ar-SY"/>
        </w:rPr>
        <w:t xml:space="preserve">ازول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ايزواوك</w:t>
      </w:r>
      <w:r w:rsidR="00401E0A">
        <w:rPr>
          <w:rFonts w:hint="cs"/>
          <w:sz w:val="28"/>
          <w:szCs w:val="28"/>
          <w:rtl/>
          <w:lang w:bidi="ar-SY"/>
        </w:rPr>
        <w:t>س</w:t>
      </w:r>
      <w:r>
        <w:rPr>
          <w:rFonts w:hint="cs"/>
          <w:sz w:val="28"/>
          <w:szCs w:val="28"/>
          <w:rtl/>
          <w:lang w:bidi="ar-SY"/>
        </w:rPr>
        <w:t xml:space="preserve">ازول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ايزوتيازول )</w:t>
      </w:r>
    </w:p>
    <w:p w:rsidR="00E41087" w:rsidRPr="009C3A15" w:rsidRDefault="00E41087" w:rsidP="00865C64">
      <w:pPr>
        <w:rPr>
          <w:b/>
          <w:bCs/>
          <w:sz w:val="28"/>
          <w:szCs w:val="28"/>
          <w:rtl/>
          <w:lang w:bidi="ar-SY"/>
        </w:rPr>
      </w:pPr>
      <w:r w:rsidRPr="009C3A15">
        <w:rPr>
          <w:rFonts w:hint="cs"/>
          <w:b/>
          <w:bCs/>
          <w:sz w:val="28"/>
          <w:szCs w:val="28"/>
          <w:rtl/>
          <w:lang w:bidi="ar-SY"/>
        </w:rPr>
        <w:t>و من اهم مركبات هذه المجموعة :</w:t>
      </w:r>
    </w:p>
    <w:p w:rsidR="00A62581" w:rsidRPr="009C3A15" w:rsidRDefault="00A62581" w:rsidP="00A62581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سلفاميتوكسازول   </w:t>
      </w:r>
      <w:r w:rsidRPr="009C3A15">
        <w:rPr>
          <w:b/>
          <w:bCs/>
          <w:sz w:val="32"/>
          <w:szCs w:val="32"/>
          <w:lang w:bidi="ar-SY"/>
        </w:rPr>
        <w:t>Sulfamethoxazole</w:t>
      </w:r>
    </w:p>
    <w:p w:rsidR="00446CB4" w:rsidRPr="00A62581" w:rsidRDefault="00446CB4" w:rsidP="00A62581">
      <w:pPr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باراامينوبنزن سلفاميدو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3 ميتيل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5 ايزواوكسازول</w:t>
      </w:r>
    </w:p>
    <w:p w:rsidR="00E41087" w:rsidRDefault="00A62581" w:rsidP="00865C64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562225" cy="1695450"/>
            <wp:effectExtent l="19050" t="0" r="0" b="0"/>
            <wp:docPr id="1" name="صورة 1" descr="Sulfamethoxazole-skelet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lfamethoxazole-skeletal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581" w:rsidRDefault="00A62581" w:rsidP="00DB5C1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اسمائه الاخرى : </w:t>
      </w:r>
      <w:r w:rsidR="00DB5C15">
        <w:rPr>
          <w:sz w:val="28"/>
          <w:szCs w:val="28"/>
          <w:lang w:bidi="ar-SY"/>
        </w:rPr>
        <w:t xml:space="preserve">    </w:t>
      </w:r>
      <w:r>
        <w:rPr>
          <w:sz w:val="28"/>
          <w:szCs w:val="28"/>
          <w:lang w:bidi="ar-SY"/>
        </w:rPr>
        <w:t>Sulfamethalazole</w:t>
      </w:r>
      <w:r w:rsidR="00DB5C15">
        <w:rPr>
          <w:sz w:val="28"/>
          <w:szCs w:val="28"/>
          <w:lang w:bidi="ar-SY"/>
        </w:rPr>
        <w:t xml:space="preserve">   </w:t>
      </w:r>
      <w:r>
        <w:rPr>
          <w:sz w:val="28"/>
          <w:szCs w:val="28"/>
          <w:lang w:bidi="ar-SY"/>
        </w:rPr>
        <w:t xml:space="preserve">– </w:t>
      </w:r>
      <w:r w:rsidR="00DB5C15">
        <w:rPr>
          <w:rFonts w:hint="cs"/>
          <w:sz w:val="28"/>
          <w:szCs w:val="28"/>
          <w:rtl/>
          <w:lang w:bidi="ar-SY"/>
        </w:rPr>
        <w:t xml:space="preserve"> -   </w:t>
      </w:r>
      <w:r>
        <w:rPr>
          <w:sz w:val="28"/>
          <w:szCs w:val="28"/>
          <w:lang w:bidi="ar-SY"/>
        </w:rPr>
        <w:t xml:space="preserve"> Sulfamethazole</w:t>
      </w:r>
    </w:p>
    <w:p w:rsidR="00A62581" w:rsidRDefault="00A62581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يستعمل في انتانات المجاري البولية و التنفسية و التهاب البروستات و هو فعال ضد الجراثيم ايجابية و سلبية الغرام</w:t>
      </w:r>
    </w:p>
    <w:p w:rsidR="00A62581" w:rsidRDefault="00A62581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الوقت الحالي غالبا بالمشاركة مع تريميتوبريم </w:t>
      </w:r>
      <w:r>
        <w:rPr>
          <w:sz w:val="28"/>
          <w:szCs w:val="28"/>
          <w:lang w:bidi="ar-SY"/>
        </w:rPr>
        <w:t>Trimethoprim</w:t>
      </w:r>
      <w:r>
        <w:rPr>
          <w:rFonts w:hint="cs"/>
          <w:sz w:val="28"/>
          <w:szCs w:val="28"/>
          <w:rtl/>
          <w:lang w:bidi="ar-SY"/>
        </w:rPr>
        <w:t xml:space="preserve"> و باسم مختصر هو ( كوتريموكسازول </w:t>
      </w:r>
      <w:r>
        <w:rPr>
          <w:sz w:val="28"/>
          <w:szCs w:val="28"/>
          <w:lang w:bidi="ar-SY"/>
        </w:rPr>
        <w:t>Cotimoxazole</w:t>
      </w:r>
      <w:r>
        <w:rPr>
          <w:rFonts w:hint="cs"/>
          <w:sz w:val="28"/>
          <w:szCs w:val="28"/>
          <w:rtl/>
          <w:lang w:bidi="ar-SY"/>
        </w:rPr>
        <w:t xml:space="preserve"> ) او اختصار ( </w:t>
      </w:r>
      <w:r>
        <w:rPr>
          <w:sz w:val="28"/>
          <w:szCs w:val="28"/>
          <w:lang w:bidi="ar-SY"/>
        </w:rPr>
        <w:t>SMX-TMP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A62581" w:rsidRDefault="00A62581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يمتص بشكل جيد عن طريق الامعاء و كذلك اذا طبق خارجيا  و يتوزع في معظم انسجة الجسم و كذلك يعبر المشيمة ,</w:t>
      </w:r>
    </w:p>
    <w:p w:rsidR="00A62581" w:rsidRDefault="00A62581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70% من الدواء الممتص يرتبط مع بروتينات البلاسما و يصل تركيز الدواء الاعظمي في الدم خلال 1-4 ساعات بعد الاعطاء  .حياة النصف للسلفاميتوكسازول في المصل 10 ساعات </w:t>
      </w:r>
    </w:p>
    <w:p w:rsidR="00A62581" w:rsidRDefault="00A62581" w:rsidP="00A6258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يستقلب في الكبد عند الانسان الى 5 مستقلبات على الاقل منها ( </w:t>
      </w:r>
      <w:r>
        <w:rPr>
          <w:sz w:val="28"/>
          <w:szCs w:val="28"/>
          <w:lang w:bidi="ar-SY"/>
        </w:rPr>
        <w:t>N4-acetyl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N4-hydroxy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 </w:t>
      </w:r>
    </w:p>
    <w:p w:rsidR="00A62581" w:rsidRDefault="00A62581" w:rsidP="00865C64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-methylhydroxy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5</w:t>
      </w:r>
      <w:r>
        <w:rPr>
          <w:rFonts w:hint="cs"/>
          <w:sz w:val="28"/>
          <w:szCs w:val="28"/>
          <w:rtl/>
          <w:lang w:bidi="ar-SY"/>
        </w:rPr>
        <w:t xml:space="preserve"> -  </w:t>
      </w:r>
      <w:r>
        <w:rPr>
          <w:sz w:val="28"/>
          <w:szCs w:val="28"/>
          <w:lang w:bidi="ar-SY"/>
        </w:rPr>
        <w:t>N4-acetyl-5-methylhydroxy</w:t>
      </w:r>
      <w:r>
        <w:rPr>
          <w:rFonts w:hint="cs"/>
          <w:sz w:val="28"/>
          <w:szCs w:val="28"/>
          <w:rtl/>
          <w:lang w:bidi="ar-SY"/>
        </w:rPr>
        <w:t xml:space="preserve">  - </w:t>
      </w:r>
      <w:r>
        <w:rPr>
          <w:sz w:val="28"/>
          <w:szCs w:val="28"/>
          <w:lang w:bidi="ar-SY"/>
        </w:rPr>
        <w:t xml:space="preserve">N-glucuronide </w:t>
      </w:r>
      <w:r>
        <w:rPr>
          <w:rFonts w:hint="cs"/>
          <w:sz w:val="28"/>
          <w:szCs w:val="28"/>
          <w:rtl/>
          <w:lang w:bidi="ar-SY"/>
        </w:rPr>
        <w:t xml:space="preserve">  ...)</w:t>
      </w:r>
    </w:p>
    <w:p w:rsidR="00105422" w:rsidRDefault="00105422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يطرح عن طريق الكلية حوالي 20%  يطرح كما هو في البول و حوالي 15-20% بشكل مقترن غلوكوروني </w:t>
      </w:r>
    </w:p>
    <w:p w:rsidR="00887BC9" w:rsidRDefault="00105422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حوالي 50-70%  بشكل مؤستل </w:t>
      </w:r>
    </w:p>
    <w:p w:rsidR="00105422" w:rsidRDefault="00105422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السلفاميتوكسازول يطرح كذلك عن طريق حليب الام .</w:t>
      </w:r>
    </w:p>
    <w:p w:rsidR="00105422" w:rsidRDefault="00105422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يعطى عن طريق الفم و الوريد .</w:t>
      </w:r>
    </w:p>
    <w:p w:rsidR="00263FCD" w:rsidRPr="009C3A15" w:rsidRDefault="00263FCD" w:rsidP="00865C64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lastRenderedPageBreak/>
        <w:t xml:space="preserve">سلفاموكزول </w:t>
      </w:r>
      <w:r w:rsidRPr="009C3A15">
        <w:rPr>
          <w:b/>
          <w:bCs/>
          <w:sz w:val="32"/>
          <w:szCs w:val="32"/>
          <w:lang w:bidi="ar-SY"/>
        </w:rPr>
        <w:t>Sulfamoxol</w:t>
      </w: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263FCD" w:rsidRDefault="00263FCD" w:rsidP="00865C64">
      <w:pPr>
        <w:rPr>
          <w:rFonts w:hint="cs"/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باراامينوبنزن سلفاميدو -2 ميتيل-4, 5 اوكسازول</w:t>
      </w:r>
    </w:p>
    <w:p w:rsidR="00897C0F" w:rsidRDefault="00897C0F" w:rsidP="00865C64">
      <w:pPr>
        <w:rPr>
          <w:sz w:val="32"/>
          <w:szCs w:val="32"/>
          <w:rtl/>
          <w:lang w:bidi="ar-SY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2486024" cy="1019175"/>
            <wp:effectExtent l="19050" t="0" r="0" b="0"/>
            <wp:docPr id="11" name="صورة 2" descr="C:\Users\hp\Desktop\photo\٢٠١٧٠٣٣١_١٠٥٤٤٤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photo\٢٠١٧٠٣٣١_١٠٥٤٤٤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83" cy="101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CD" w:rsidRPr="009C3A15" w:rsidRDefault="00263FCD" w:rsidP="00263FCD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سلفاسوميزول </w:t>
      </w:r>
      <w:r w:rsidRPr="009C3A15">
        <w:rPr>
          <w:b/>
          <w:bCs/>
          <w:sz w:val="32"/>
          <w:szCs w:val="32"/>
          <w:lang w:bidi="ar-SY"/>
        </w:rPr>
        <w:t>Sulfasomizole</w:t>
      </w:r>
    </w:p>
    <w:p w:rsidR="00263FCD" w:rsidRDefault="00263FCD" w:rsidP="00865C64">
      <w:pPr>
        <w:rPr>
          <w:rFonts w:hint="cs"/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باراامينوبنزن سلفاميدو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5 ميتيل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3 ايزو تيازول</w:t>
      </w:r>
    </w:p>
    <w:p w:rsidR="00897C0F" w:rsidRPr="00263FCD" w:rsidRDefault="00897C0F" w:rsidP="00865C64">
      <w:pPr>
        <w:rPr>
          <w:sz w:val="32"/>
          <w:szCs w:val="32"/>
          <w:lang w:bidi="ar-SY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092466" cy="1323975"/>
            <wp:effectExtent l="19050" t="0" r="0" b="0"/>
            <wp:docPr id="10" name="صورة 1" descr="C:\Users\hp\Desktop\photo\٢٠١٧٠٣٣١_١٠٥٤٤٤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\٢٠١٧٠٣٣١_١٠٥٤٤٤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53" cy="132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22" w:rsidRDefault="00105422" w:rsidP="00865C64">
      <w:pPr>
        <w:rPr>
          <w:sz w:val="28"/>
          <w:szCs w:val="28"/>
          <w:rtl/>
          <w:lang w:bidi="ar-SY"/>
        </w:rPr>
      </w:pPr>
    </w:p>
    <w:p w:rsidR="00A62581" w:rsidRPr="009C3A15" w:rsidRDefault="007F0C61" w:rsidP="00865C64">
      <w:pPr>
        <w:rPr>
          <w:b/>
          <w:bCs/>
          <w:sz w:val="36"/>
          <w:szCs w:val="36"/>
          <w:rtl/>
          <w:lang w:bidi="ar-SY"/>
        </w:rPr>
      </w:pPr>
      <w:r w:rsidRPr="009C3A15">
        <w:rPr>
          <w:rFonts w:hint="cs"/>
          <w:b/>
          <w:bCs/>
          <w:sz w:val="36"/>
          <w:szCs w:val="36"/>
          <w:rtl/>
          <w:lang w:bidi="ar-SY"/>
        </w:rPr>
        <w:t>السلفاميدات المضادة للجراثيم ذات الفعالية النوعية</w:t>
      </w:r>
    </w:p>
    <w:p w:rsidR="007F0C61" w:rsidRPr="009C3A15" w:rsidRDefault="007F0C61" w:rsidP="00865C64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سلفاميتيزول </w:t>
      </w:r>
      <w:r w:rsidRPr="009C3A15">
        <w:rPr>
          <w:b/>
          <w:bCs/>
          <w:sz w:val="32"/>
          <w:szCs w:val="32"/>
          <w:lang w:bidi="ar-SY"/>
        </w:rPr>
        <w:t>Sulfamethizol</w:t>
      </w:r>
    </w:p>
    <w:p w:rsidR="007F0C61" w:rsidRDefault="007F0C61" w:rsidP="00865C64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باراامينوبنزن سلفاميدو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2 ميتيل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5 تيادي آزول</w:t>
      </w:r>
    </w:p>
    <w:p w:rsidR="00897C0F" w:rsidRDefault="00897C0F" w:rsidP="00865C64">
      <w:pPr>
        <w:rPr>
          <w:sz w:val="28"/>
          <w:szCs w:val="28"/>
          <w:rtl/>
          <w:lang w:bidi="ar-SY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2978785" cy="1438275"/>
            <wp:effectExtent l="19050" t="0" r="0" b="0"/>
            <wp:docPr id="12" name="صورة 3" descr="C:\Users\hp\Desktop\photo\٢٠١٧٠٣٣١_١٠٥٥٢٧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photo\٢٠١٧٠٣٣١_١٠٥٥٢٧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C61" w:rsidRDefault="007F0C61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مركب سلفاميدي نوعي يستعمل في علاج الانتانات بالعصيات الكولونية  </w:t>
      </w:r>
    </w:p>
    <w:p w:rsidR="007F0C61" w:rsidRDefault="007F0C61" w:rsidP="00865C6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بمقدار نصف غرام باليوم مجزاة على 5 دفعات لانه يمتص بسرعة و يطرح بسرعة </w:t>
      </w:r>
    </w:p>
    <w:p w:rsidR="007F0C61" w:rsidRPr="009C3A15" w:rsidRDefault="007F0C61" w:rsidP="007F0C61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سلفاايتيدول </w:t>
      </w:r>
      <w:r w:rsidRPr="009C3A15">
        <w:rPr>
          <w:b/>
          <w:bCs/>
          <w:sz w:val="32"/>
          <w:szCs w:val="32"/>
          <w:lang w:bidi="ar-SY"/>
        </w:rPr>
        <w:t>Sulfaethidol</w:t>
      </w:r>
    </w:p>
    <w:p w:rsidR="007F0C61" w:rsidRDefault="007F0C61" w:rsidP="007F0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باراامينوبنزن سلفاميدو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2 ايتيل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5 تيا دي آزول</w:t>
      </w:r>
    </w:p>
    <w:p w:rsidR="007F0C61" w:rsidRDefault="007F0C61" w:rsidP="007F0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يشبه السلفاميتيزول في الاستعمال و يعطى بالمقدار نفسه </w:t>
      </w:r>
    </w:p>
    <w:p w:rsidR="007F0C61" w:rsidRPr="009C3A15" w:rsidRDefault="009B7B54" w:rsidP="007F0C61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lastRenderedPageBreak/>
        <w:t xml:space="preserve">سلفافورازول </w:t>
      </w:r>
      <w:r w:rsidRPr="009C3A15">
        <w:rPr>
          <w:b/>
          <w:bCs/>
          <w:sz w:val="32"/>
          <w:szCs w:val="32"/>
          <w:lang w:bidi="ar-SY"/>
        </w:rPr>
        <w:t>Sulfafurazol</w:t>
      </w: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9B7B54" w:rsidRPr="009C3A15" w:rsidRDefault="009B7B54" w:rsidP="007F0C61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او سلفاايزوكسازول </w:t>
      </w:r>
      <w:r w:rsidRPr="009C3A15">
        <w:rPr>
          <w:b/>
          <w:bCs/>
          <w:sz w:val="32"/>
          <w:szCs w:val="32"/>
          <w:lang w:bidi="ar-SY"/>
        </w:rPr>
        <w:t>Sulfaisoxazol</w:t>
      </w:r>
    </w:p>
    <w:p w:rsidR="00E079F5" w:rsidRDefault="00E079F5" w:rsidP="007F0C61">
      <w:pPr>
        <w:rPr>
          <w:sz w:val="32"/>
          <w:szCs w:val="32"/>
          <w:rtl/>
          <w:lang w:bidi="ar-SY"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2095500" cy="1266825"/>
            <wp:effectExtent l="0" t="0" r="0" b="0"/>
            <wp:docPr id="3" name="صورة 1" descr="C:\Users\hp\Downloads\Sulfafurazole - Wikipedia_files\220px-Sulfafurazo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Sulfafurazole - Wikipedia_files\220px-Sulfafurazole.svg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B54" w:rsidRDefault="009B7B54" w:rsidP="007F0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باراامينوبنزن سلفاميدو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5 دي ميتيل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3, 4 ايزوكسازول</w:t>
      </w:r>
    </w:p>
    <w:p w:rsidR="009B7B54" w:rsidRDefault="009B7B54" w:rsidP="007F0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مركب كثير الانحلال في الماء و تفاعله شديد الحموضة لذلك يمكن معايرته في محلول الدي ميتيل فورماميد بواسطة ميتيلات الصوديوم .</w:t>
      </w:r>
    </w:p>
    <w:p w:rsidR="009B7B54" w:rsidRDefault="009B7B54" w:rsidP="007F0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يطرح بسرعة عن طريق الكلية و يكون تركيزه في البول اكبر منه في الدم لذلك فانه يستعمل في علاج الانتانات البولية بمقدار 5-10 غ/اليوم .</w:t>
      </w:r>
    </w:p>
    <w:p w:rsidR="005257D3" w:rsidRPr="009C3A15" w:rsidRDefault="005257D3" w:rsidP="007F0C61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سلفاسيتاميد </w:t>
      </w:r>
      <w:r w:rsidRPr="009C3A15">
        <w:rPr>
          <w:b/>
          <w:bCs/>
          <w:sz w:val="32"/>
          <w:szCs w:val="32"/>
          <w:lang w:bidi="ar-SY"/>
        </w:rPr>
        <w:t>Sulfacetamide</w:t>
      </w:r>
    </w:p>
    <w:p w:rsidR="00E079F5" w:rsidRPr="00E079F5" w:rsidRDefault="00E079F5" w:rsidP="00A8214F">
      <w:pPr>
        <w:rPr>
          <w:sz w:val="28"/>
          <w:szCs w:val="28"/>
          <w:rtl/>
          <w:lang w:bidi="ar-SY"/>
        </w:rPr>
      </w:pPr>
      <w:r w:rsidRPr="00E079F5">
        <w:rPr>
          <w:rFonts w:hint="cs"/>
          <w:sz w:val="28"/>
          <w:szCs w:val="28"/>
          <w:rtl/>
          <w:lang w:bidi="ar-SY"/>
        </w:rPr>
        <w:t>يعرف كذلك باسم اسيت</w:t>
      </w:r>
      <w:r w:rsidR="00A8214F">
        <w:rPr>
          <w:rFonts w:hint="cs"/>
          <w:sz w:val="28"/>
          <w:szCs w:val="28"/>
          <w:rtl/>
          <w:lang w:bidi="ar-SY"/>
        </w:rPr>
        <w:t>و</w:t>
      </w:r>
      <w:r w:rsidRPr="00E079F5">
        <w:rPr>
          <w:rFonts w:hint="cs"/>
          <w:sz w:val="28"/>
          <w:szCs w:val="28"/>
          <w:rtl/>
          <w:lang w:bidi="ar-SY"/>
        </w:rPr>
        <w:t xml:space="preserve">سلفامين </w:t>
      </w:r>
      <w:r w:rsidRPr="00E079F5">
        <w:rPr>
          <w:sz w:val="28"/>
          <w:szCs w:val="28"/>
          <w:lang w:bidi="ar-SY"/>
        </w:rPr>
        <w:t>Acetosulfamine</w:t>
      </w:r>
    </w:p>
    <w:p w:rsidR="00E079F5" w:rsidRDefault="00E079F5" w:rsidP="007F0C61">
      <w:pPr>
        <w:rPr>
          <w:sz w:val="32"/>
          <w:szCs w:val="32"/>
          <w:rtl/>
          <w:lang w:bidi="ar-SY"/>
        </w:rPr>
      </w:pPr>
      <w:r>
        <w:rPr>
          <w:noProof/>
        </w:rPr>
        <w:drawing>
          <wp:inline distT="0" distB="0" distL="0" distR="0">
            <wp:extent cx="2095500" cy="1152525"/>
            <wp:effectExtent l="0" t="0" r="0" b="0"/>
            <wp:docPr id="4" name="صورة 2" descr="Sulfacetamid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lfacetamide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F5" w:rsidRDefault="00C96FE8" w:rsidP="007F0C61">
      <w:pPr>
        <w:rPr>
          <w:sz w:val="32"/>
          <w:szCs w:val="32"/>
          <w:rtl/>
          <w:lang w:bidi="ar-SY"/>
        </w:rPr>
      </w:pPr>
      <w:r>
        <w:rPr>
          <w:noProof/>
        </w:rPr>
        <w:drawing>
          <wp:inline distT="0" distB="0" distL="0" distR="0">
            <wp:extent cx="2714625" cy="1028700"/>
            <wp:effectExtent l="19050" t="0" r="9525" b="0"/>
            <wp:docPr id="22" name="صورة 5" descr="C:\Users\hp\Downloads\Sulfacetamide - Wikipedia_files\220px-Su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Sulfacetamide - Wikipedia_files\220px-Sul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AD6" w:rsidRDefault="00187AD6" w:rsidP="007F0C61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الاصطناع :</w:t>
      </w:r>
    </w:p>
    <w:p w:rsidR="00187AD6" w:rsidRDefault="00187AD6" w:rsidP="00187AD6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187AD6">
        <w:rPr>
          <w:rFonts w:hint="cs"/>
          <w:sz w:val="28"/>
          <w:szCs w:val="28"/>
          <w:rtl/>
          <w:lang w:bidi="ar-SY"/>
        </w:rPr>
        <w:t xml:space="preserve">بتفاعل الاسيتاميد مع باراامينوبنزن سلفونيل كلوريد بشكل مباشر </w:t>
      </w:r>
    </w:p>
    <w:p w:rsidR="00187AD6" w:rsidRDefault="00004650" w:rsidP="0000465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او بتفاعل باراامينوبنزن سلفوناميد مع بلاماء حمض الخل </w:t>
      </w:r>
    </w:p>
    <w:p w:rsidR="00004650" w:rsidRDefault="00004650" w:rsidP="00004650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يستحصل بالطريقة العامة كما يلي ابتداء من الانيلين :</w:t>
      </w:r>
    </w:p>
    <w:p w:rsidR="00897C0F" w:rsidRPr="00897C0F" w:rsidRDefault="00897C0F" w:rsidP="00897C0F">
      <w:pPr>
        <w:rPr>
          <w:sz w:val="28"/>
          <w:szCs w:val="28"/>
          <w:lang w:bidi="ar-SY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6645910" cy="3009900"/>
            <wp:effectExtent l="19050" t="0" r="2540" b="0"/>
            <wp:docPr id="18" name="صورة 9" descr="C:\Users\hp\Desktop\photo\٢٠١٧٠٣٣١_١١٠١٢٩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photo\٢٠١٧٠٣٣١_١١٠١٢٩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D4" w:rsidRPr="00004650" w:rsidRDefault="005179D4" w:rsidP="0000465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الخواص :</w:t>
      </w:r>
    </w:p>
    <w:p w:rsidR="00A8214F" w:rsidRPr="005179D4" w:rsidRDefault="00187AD6" w:rsidP="00187AD6">
      <w:pPr>
        <w:rPr>
          <w:sz w:val="32"/>
          <w:szCs w:val="32"/>
          <w:rtl/>
          <w:lang w:bidi="ar-SY"/>
        </w:rPr>
      </w:pPr>
      <w:r w:rsidRPr="005179D4">
        <w:rPr>
          <w:rFonts w:hint="cs"/>
          <w:sz w:val="32"/>
          <w:szCs w:val="32"/>
          <w:rtl/>
          <w:lang w:bidi="ar-SY"/>
        </w:rPr>
        <w:t xml:space="preserve">يسلك </w:t>
      </w:r>
      <w:r w:rsidRPr="005179D4">
        <w:rPr>
          <w:rFonts w:hint="cs"/>
          <w:sz w:val="28"/>
          <w:szCs w:val="28"/>
          <w:rtl/>
          <w:lang w:bidi="ar-SY"/>
        </w:rPr>
        <w:t xml:space="preserve">السلفاسيتاميد سلوك الحموض و ذلك بسبب وجود  هيدروجين الوظيفة </w:t>
      </w:r>
      <w:r w:rsidRPr="005179D4">
        <w:rPr>
          <w:sz w:val="28"/>
          <w:szCs w:val="28"/>
          <w:lang w:bidi="ar-SY"/>
        </w:rPr>
        <w:t>NH</w:t>
      </w:r>
      <w:r w:rsidRPr="005179D4">
        <w:rPr>
          <w:rFonts w:hint="cs"/>
          <w:sz w:val="28"/>
          <w:szCs w:val="28"/>
          <w:rtl/>
          <w:lang w:bidi="ar-SY"/>
        </w:rPr>
        <w:t xml:space="preserve"> بين مجموعة </w:t>
      </w:r>
      <w:r w:rsidRPr="005179D4">
        <w:rPr>
          <w:sz w:val="28"/>
          <w:szCs w:val="28"/>
          <w:lang w:bidi="ar-SY"/>
        </w:rPr>
        <w:t>SO2</w:t>
      </w:r>
      <w:r w:rsidRPr="005179D4">
        <w:rPr>
          <w:rFonts w:hint="cs"/>
          <w:sz w:val="28"/>
          <w:szCs w:val="28"/>
          <w:rtl/>
          <w:lang w:bidi="ar-SY"/>
        </w:rPr>
        <w:t xml:space="preserve"> و </w:t>
      </w:r>
      <w:r w:rsidRPr="005179D4">
        <w:rPr>
          <w:sz w:val="28"/>
          <w:szCs w:val="28"/>
          <w:lang w:bidi="ar-SY"/>
        </w:rPr>
        <w:t>CO</w:t>
      </w:r>
      <w:r w:rsidRPr="005179D4">
        <w:rPr>
          <w:rFonts w:hint="cs"/>
          <w:sz w:val="28"/>
          <w:szCs w:val="28"/>
          <w:rtl/>
          <w:lang w:bidi="ar-SY"/>
        </w:rPr>
        <w:t xml:space="preserve">  فهو يشكل و بسهولة املاح مع القلويات و المشتق الصودي الناتج ذو تفاعل قريب من الاعتدال </w:t>
      </w:r>
    </w:p>
    <w:p w:rsidR="005179D4" w:rsidRDefault="005179D4" w:rsidP="00187AD6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الحركية الدوائية و الاستعمال :</w:t>
      </w:r>
    </w:p>
    <w:p w:rsidR="005179D4" w:rsidRDefault="005179D4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يمتص بشكل كامل عن طريق جهاز الهضم و يرتبط ببروتين البلاسما بنسبة 80-85% </w:t>
      </w:r>
    </w:p>
    <w:p w:rsidR="005179D4" w:rsidRDefault="005179D4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يستقلب في الكبد الى مستقلبات غير فعالة ( استلة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انضمام كبريتي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انضمام غلوكوروني  ..)</w:t>
      </w:r>
    </w:p>
    <w:p w:rsidR="005179D4" w:rsidRDefault="005179D4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حياة النصف في البلاسما 7-12 ساعة</w:t>
      </w:r>
    </w:p>
    <w:p w:rsidR="005179D4" w:rsidRDefault="005179D4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يطرح بشكل رئيسي في البول</w:t>
      </w:r>
    </w:p>
    <w:p w:rsidR="005179D4" w:rsidRDefault="005179D4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حاليا يوجد في الطب بالاشكال الصيدلانية : محلول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قطرة عينية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مرهم عيني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بودرة </w:t>
      </w:r>
    </w:p>
    <w:p w:rsidR="005179D4" w:rsidRDefault="005179D4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يوجد بشكل سلفاسيتاميد او سلفاسيتاميد الصوديوم .</w:t>
      </w:r>
    </w:p>
    <w:p w:rsidR="00170C88" w:rsidRDefault="00170C88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حاليا بشكل قطرة عينية من محلول 10% لعلاج الانتانات العينية او بشكل مرهم عيني </w:t>
      </w:r>
    </w:p>
    <w:p w:rsidR="00170C88" w:rsidRDefault="00170C88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كذلك يستعمل بشكل بودرة او مرهم جلدي للانتانات الجلدية او بشكل شامبو </w:t>
      </w:r>
    </w:p>
    <w:p w:rsidR="00AF69CA" w:rsidRPr="009C3A15" w:rsidRDefault="00AF69CA" w:rsidP="00187AD6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مافينيد اسيتات </w:t>
      </w:r>
      <w:r w:rsidRPr="009C3A15">
        <w:rPr>
          <w:b/>
          <w:bCs/>
          <w:sz w:val="32"/>
          <w:szCs w:val="32"/>
          <w:lang w:bidi="ar-SY"/>
        </w:rPr>
        <w:t>Mafenide acetate</w:t>
      </w: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 ( </w:t>
      </w:r>
      <w:r w:rsidRPr="009C3A15">
        <w:rPr>
          <w:b/>
          <w:bCs/>
          <w:sz w:val="32"/>
          <w:szCs w:val="32"/>
          <w:lang w:bidi="ar-SY"/>
        </w:rPr>
        <w:t xml:space="preserve"> Sulfamylon</w:t>
      </w:r>
      <w:r w:rsidRPr="009C3A15">
        <w:rPr>
          <w:rFonts w:hint="cs"/>
          <w:b/>
          <w:bCs/>
          <w:sz w:val="32"/>
          <w:szCs w:val="32"/>
          <w:rtl/>
          <w:lang w:bidi="ar-SY"/>
        </w:rPr>
        <w:t>)</w:t>
      </w:r>
    </w:p>
    <w:p w:rsidR="00AF69CA" w:rsidRDefault="00AF69CA" w:rsidP="00187AD6">
      <w:pPr>
        <w:rPr>
          <w:sz w:val="28"/>
          <w:szCs w:val="28"/>
          <w:rtl/>
          <w:lang w:bidi="ar-SY"/>
        </w:rPr>
      </w:pPr>
      <w:r w:rsidRPr="00AF69CA">
        <w:rPr>
          <w:sz w:val="28"/>
          <w:szCs w:val="28"/>
          <w:lang w:bidi="ar-SY"/>
        </w:rPr>
        <w:t>Amino-P-toluenesulfonamide monoacetate</w:t>
      </w:r>
    </w:p>
    <w:p w:rsidR="00AF69CA" w:rsidRDefault="00AF69CA" w:rsidP="00187AD6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945547" cy="1057275"/>
            <wp:effectExtent l="19050" t="0" r="7203" b="0"/>
            <wp:docPr id="6" name="صورة 5" descr="مافينيد اسيت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فينيد اسيتات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1747" cy="105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9CA" w:rsidRDefault="00C23C8A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يستعمل خارجيا بشكل محلول 5% و كمستحضر صيدلاني يوجد بشكل بودرة بيضاء متبلورة تنحل في الماء و تكون معقمة  و تحل اما في الماء المفطر و المعقم او في محلول السيروم الفيزيولوجي و ذلك بمقدار 50غ/ل</w:t>
      </w:r>
    </w:p>
    <w:p w:rsidR="00C23C8A" w:rsidRDefault="00C23C8A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يكون المحلول بعد المزج </w:t>
      </w:r>
      <w:r>
        <w:rPr>
          <w:sz w:val="28"/>
          <w:szCs w:val="28"/>
          <w:lang w:bidi="ar-SY"/>
        </w:rPr>
        <w:t>5% W/V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C23C8A" w:rsidRDefault="00C23C8A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ألية تاثير المافينيد تختلف عن ألية تاثير</w:t>
      </w:r>
      <w:r w:rsidR="00927DF3">
        <w:rPr>
          <w:rFonts w:hint="cs"/>
          <w:sz w:val="28"/>
          <w:szCs w:val="28"/>
          <w:rtl/>
          <w:lang w:bidi="ar-SY"/>
        </w:rPr>
        <w:t xml:space="preserve"> السلفاميدات الاخرى  و هي غير معروفة </w:t>
      </w:r>
    </w:p>
    <w:p w:rsidR="00401E0A" w:rsidRDefault="00401E0A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مفعول صاد للجراثيم ايجابية و سلبية الغرام و فعال ضد البسودوموناس  </w:t>
      </w:r>
    </w:p>
    <w:p w:rsidR="00401E0A" w:rsidRDefault="00401E0A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ان يطبق بشكل كريم بتركيز </w:t>
      </w:r>
      <w:r>
        <w:rPr>
          <w:sz w:val="28"/>
          <w:szCs w:val="28"/>
          <w:lang w:bidi="ar-SY"/>
        </w:rPr>
        <w:t>11,2%</w:t>
      </w:r>
      <w:r>
        <w:rPr>
          <w:rFonts w:hint="cs"/>
          <w:sz w:val="28"/>
          <w:szCs w:val="28"/>
          <w:rtl/>
          <w:lang w:bidi="ar-SY"/>
        </w:rPr>
        <w:t xml:space="preserve"> في الحروق  </w:t>
      </w:r>
    </w:p>
    <w:p w:rsidR="00401E0A" w:rsidRDefault="00401E0A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اذا تم امتصاصه فانه يستقلب الى مركب غير فعال هو </w:t>
      </w:r>
      <w:r>
        <w:rPr>
          <w:sz w:val="28"/>
          <w:szCs w:val="28"/>
          <w:lang w:bidi="ar-SY"/>
        </w:rPr>
        <w:t>P-carboxybenzenesulfonamide</w:t>
      </w:r>
      <w:r>
        <w:rPr>
          <w:rFonts w:hint="cs"/>
          <w:sz w:val="28"/>
          <w:szCs w:val="28"/>
          <w:rtl/>
          <w:lang w:bidi="ar-SY"/>
        </w:rPr>
        <w:t xml:space="preserve"> و الذي يطرح عن طريق الكلية .</w:t>
      </w:r>
    </w:p>
    <w:p w:rsidR="00401E0A" w:rsidRDefault="00401E0A" w:rsidP="00187AD6">
      <w:pPr>
        <w:rPr>
          <w:sz w:val="28"/>
          <w:szCs w:val="28"/>
          <w:rtl/>
          <w:lang w:bidi="ar-SY"/>
        </w:rPr>
      </w:pPr>
    </w:p>
    <w:p w:rsidR="00401E0A" w:rsidRPr="009C3A15" w:rsidRDefault="00401E0A" w:rsidP="00187AD6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سلفاسالازين </w:t>
      </w:r>
      <w:r w:rsidRPr="009C3A15">
        <w:rPr>
          <w:b/>
          <w:bCs/>
          <w:sz w:val="32"/>
          <w:szCs w:val="32"/>
          <w:lang w:bidi="ar-SY"/>
        </w:rPr>
        <w:t>Sulfasalazine</w:t>
      </w:r>
    </w:p>
    <w:p w:rsidR="00222468" w:rsidRPr="009C3A15" w:rsidRDefault="00222468" w:rsidP="00187AD6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سالازوبيرين </w:t>
      </w:r>
      <w:r w:rsidRPr="009C3A15">
        <w:rPr>
          <w:b/>
          <w:bCs/>
          <w:sz w:val="32"/>
          <w:szCs w:val="32"/>
          <w:lang w:bidi="ar-SY"/>
        </w:rPr>
        <w:t>Salazopyrin</w:t>
      </w:r>
    </w:p>
    <w:p w:rsidR="00222468" w:rsidRDefault="00222468" w:rsidP="00187AD6">
      <w:pPr>
        <w:rPr>
          <w:sz w:val="32"/>
          <w:szCs w:val="32"/>
          <w:rtl/>
          <w:lang w:bidi="ar-SY"/>
        </w:rPr>
      </w:pPr>
      <w:r>
        <w:rPr>
          <w:noProof/>
        </w:rPr>
        <w:drawing>
          <wp:inline distT="0" distB="0" distL="0" distR="0">
            <wp:extent cx="2447925" cy="1562100"/>
            <wp:effectExtent l="0" t="0" r="0" b="0"/>
            <wp:docPr id="2" name="صورة 1" descr="Sulfasalaz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lfasalazine.sv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68" w:rsidRDefault="00222468" w:rsidP="00187AD6">
      <w:pPr>
        <w:rPr>
          <w:sz w:val="28"/>
          <w:szCs w:val="28"/>
          <w:rtl/>
          <w:lang w:bidi="ar-SY"/>
        </w:rPr>
      </w:pPr>
      <w:r w:rsidRPr="00222468">
        <w:rPr>
          <w:rFonts w:hint="cs"/>
          <w:sz w:val="28"/>
          <w:szCs w:val="28"/>
          <w:rtl/>
          <w:lang w:bidi="ar-SY"/>
        </w:rPr>
        <w:t xml:space="preserve">يستعمل بشكل خاص </w:t>
      </w:r>
      <w:r>
        <w:rPr>
          <w:rFonts w:hint="cs"/>
          <w:sz w:val="28"/>
          <w:szCs w:val="28"/>
          <w:rtl/>
          <w:lang w:bidi="ar-SY"/>
        </w:rPr>
        <w:t xml:space="preserve">في علاج التهاب الكولون القرحي </w:t>
      </w:r>
      <w:r>
        <w:rPr>
          <w:sz w:val="28"/>
          <w:szCs w:val="28"/>
          <w:lang w:bidi="ar-SY"/>
        </w:rPr>
        <w:t>Ulcerative Colitis</w:t>
      </w:r>
      <w:r>
        <w:rPr>
          <w:rFonts w:hint="cs"/>
          <w:sz w:val="28"/>
          <w:szCs w:val="28"/>
          <w:rtl/>
          <w:lang w:bidi="ar-SY"/>
        </w:rPr>
        <w:t xml:space="preserve"> و الرثية المفصلية </w:t>
      </w:r>
      <w:r>
        <w:rPr>
          <w:sz w:val="28"/>
          <w:szCs w:val="28"/>
          <w:lang w:bidi="ar-SY"/>
        </w:rPr>
        <w:t>Rheumatoid arthritis</w:t>
      </w:r>
      <w:r>
        <w:rPr>
          <w:rFonts w:hint="cs"/>
          <w:sz w:val="28"/>
          <w:szCs w:val="28"/>
          <w:rtl/>
          <w:lang w:bidi="ar-SY"/>
        </w:rPr>
        <w:t xml:space="preserve"> و داء كرون </w:t>
      </w:r>
      <w:r>
        <w:rPr>
          <w:sz w:val="28"/>
          <w:szCs w:val="28"/>
          <w:lang w:bidi="ar-SY"/>
        </w:rPr>
        <w:t>Crohn,s disease</w:t>
      </w:r>
      <w:r>
        <w:rPr>
          <w:rFonts w:hint="cs"/>
          <w:sz w:val="28"/>
          <w:szCs w:val="28"/>
          <w:rtl/>
          <w:lang w:bidi="ar-SY"/>
        </w:rPr>
        <w:t xml:space="preserve"> و يعطى عن طريق الفم </w:t>
      </w:r>
    </w:p>
    <w:p w:rsidR="00222468" w:rsidRDefault="00222468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استعمال السلفاسالازين في امراض الاحشاء الالتهابية يعزى الى مستقلباته السلفابيريدين </w:t>
      </w:r>
      <w:r>
        <w:rPr>
          <w:sz w:val="28"/>
          <w:szCs w:val="28"/>
          <w:lang w:bidi="ar-SY"/>
        </w:rPr>
        <w:t>Sulfapyridine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222468" w:rsidRDefault="00222468" w:rsidP="00187AD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5-امينوساليسيليك اسيد </w:t>
      </w:r>
      <w:r>
        <w:rPr>
          <w:sz w:val="28"/>
          <w:szCs w:val="28"/>
          <w:lang w:bidi="ar-SY"/>
        </w:rPr>
        <w:t>5- aminosalicylic acid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A052C4" w:rsidRDefault="00A052C4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السلفاسالازين و مستقلبه امينوساليسيليك اسيد قليلة الامتصاص جدا من الامعاء الدقيقة      . تقريبا ثلث الجرعة من السلفاسالازين تمتص من الامعاء الدقيقة و الثلثين الباقيين تعبر الى الكولون حيث يتفكك بواسطة البكتريا الى السلفابيريدين و امينوساليسيليك اسيد . </w:t>
      </w:r>
    </w:p>
    <w:p w:rsidR="00A052C4" w:rsidRDefault="00A052C4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السلفابيريدين يمتص بشكل جيد في الكولون ( التوافر الحيوي 60% ) بينما امينوساليسيليك اسيد يمتص بشكل اقل </w:t>
      </w:r>
    </w:p>
    <w:p w:rsidR="00A052C4" w:rsidRDefault="00A052C4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( التوافر الحيوي 10-30% ) </w:t>
      </w:r>
    </w:p>
    <w:p w:rsidR="00893BC6" w:rsidRDefault="00893BC6" w:rsidP="00A052C4">
      <w:pPr>
        <w:rPr>
          <w:sz w:val="28"/>
          <w:szCs w:val="28"/>
          <w:rtl/>
          <w:lang w:bidi="ar-SY"/>
        </w:rPr>
      </w:pPr>
    </w:p>
    <w:p w:rsidR="00802ADF" w:rsidRDefault="00802ADF" w:rsidP="00A052C4">
      <w:pPr>
        <w:rPr>
          <w:rFonts w:hint="cs"/>
          <w:b/>
          <w:bCs/>
          <w:sz w:val="32"/>
          <w:szCs w:val="32"/>
          <w:rtl/>
          <w:lang w:bidi="ar-SY"/>
        </w:rPr>
      </w:pPr>
    </w:p>
    <w:p w:rsidR="00B930E0" w:rsidRPr="009C3A15" w:rsidRDefault="00B930E0" w:rsidP="00A052C4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lastRenderedPageBreak/>
        <w:t xml:space="preserve">سلفادوكسين </w:t>
      </w:r>
      <w:r w:rsidRPr="009C3A15">
        <w:rPr>
          <w:b/>
          <w:bCs/>
          <w:sz w:val="32"/>
          <w:szCs w:val="32"/>
          <w:lang w:bidi="ar-SY"/>
        </w:rPr>
        <w:t>Sulfadoxine</w:t>
      </w:r>
    </w:p>
    <w:p w:rsidR="00C5437C" w:rsidRDefault="00C5437C" w:rsidP="00A052C4">
      <w:pPr>
        <w:rPr>
          <w:sz w:val="32"/>
          <w:szCs w:val="32"/>
          <w:rtl/>
          <w:lang w:bidi="ar-SY"/>
        </w:rPr>
      </w:pPr>
      <w:r>
        <w:rPr>
          <w:noProof/>
        </w:rPr>
        <w:drawing>
          <wp:inline distT="0" distB="0" distL="0" distR="0">
            <wp:extent cx="2095500" cy="1285875"/>
            <wp:effectExtent l="19050" t="0" r="0" b="0"/>
            <wp:docPr id="20" name="صورة 20" descr="SULFADOX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ULFADOXIN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E0" w:rsidRDefault="00B930E0" w:rsidP="00A052C4">
      <w:pPr>
        <w:rPr>
          <w:sz w:val="28"/>
          <w:szCs w:val="28"/>
          <w:rtl/>
          <w:lang w:bidi="ar-SY"/>
        </w:rPr>
      </w:pPr>
      <w:r w:rsidRPr="00561CFF">
        <w:rPr>
          <w:rFonts w:hint="cs"/>
          <w:sz w:val="28"/>
          <w:szCs w:val="28"/>
          <w:rtl/>
          <w:lang w:bidi="ar-SY"/>
        </w:rPr>
        <w:t xml:space="preserve">يستعمل بالمشاركة مع مركب بيريميتامين </w:t>
      </w:r>
      <w:r w:rsidRPr="00561CFF">
        <w:rPr>
          <w:sz w:val="28"/>
          <w:szCs w:val="28"/>
          <w:lang w:bidi="ar-SY"/>
        </w:rPr>
        <w:t>Pyrimethamine</w:t>
      </w:r>
      <w:r w:rsidR="00561CFF">
        <w:rPr>
          <w:rFonts w:hint="cs"/>
          <w:sz w:val="28"/>
          <w:szCs w:val="28"/>
          <w:rtl/>
          <w:lang w:bidi="ar-SY"/>
        </w:rPr>
        <w:t xml:space="preserve"> ( مضاد اوالي </w:t>
      </w:r>
      <w:r w:rsidR="00561CFF">
        <w:rPr>
          <w:sz w:val="28"/>
          <w:szCs w:val="28"/>
          <w:lang w:bidi="ar-SY"/>
        </w:rPr>
        <w:t>antiprotozoal</w:t>
      </w:r>
      <w:r w:rsidR="00561CFF">
        <w:rPr>
          <w:rFonts w:hint="cs"/>
          <w:sz w:val="28"/>
          <w:szCs w:val="28"/>
          <w:rtl/>
          <w:lang w:bidi="ar-SY"/>
        </w:rPr>
        <w:t xml:space="preserve"> )</w:t>
      </w:r>
    </w:p>
    <w:p w:rsidR="00DC68D7" w:rsidRDefault="00DC68D7" w:rsidP="00A052C4">
      <w:pPr>
        <w:rPr>
          <w:sz w:val="28"/>
          <w:szCs w:val="28"/>
          <w:rtl/>
          <w:lang w:bidi="ar-SY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1428750" cy="866775"/>
            <wp:effectExtent l="19050" t="0" r="0" b="0"/>
            <wp:docPr id="19" name="صورة 19" descr="C:\Users\hp\Downloads\Pyrimethamine2DAC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ownloads\Pyrimethamine2DACS.svg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CFF" w:rsidRPr="00561CFF" w:rsidRDefault="00561CFF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معالجة الملاريا و التوكسوبلازما </w:t>
      </w:r>
    </w:p>
    <w:p w:rsidR="003632EA" w:rsidRPr="009C3A15" w:rsidRDefault="003632EA" w:rsidP="00A052C4">
      <w:pPr>
        <w:rPr>
          <w:b/>
          <w:bCs/>
          <w:sz w:val="36"/>
          <w:szCs w:val="36"/>
          <w:rtl/>
          <w:lang w:bidi="ar-SY"/>
        </w:rPr>
      </w:pPr>
      <w:r w:rsidRPr="009C3A15">
        <w:rPr>
          <w:rFonts w:hint="cs"/>
          <w:b/>
          <w:bCs/>
          <w:sz w:val="36"/>
          <w:szCs w:val="36"/>
          <w:rtl/>
          <w:lang w:bidi="ar-SY"/>
        </w:rPr>
        <w:t>السلفاميدات المضادة للجراثيم ذات التاثير الموضعي في الامعاء</w:t>
      </w:r>
    </w:p>
    <w:p w:rsidR="003632EA" w:rsidRDefault="003632EA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هي مركبات غير منحلة في الماء و لا تمتص من قبل الاغشية المخاطية  فتبقى في لمعة الامعاء حيث تقوم بتاثيرها الموضعي ثم تطرح مع البراز .</w:t>
      </w:r>
    </w:p>
    <w:p w:rsidR="003632EA" w:rsidRPr="009C3A15" w:rsidRDefault="003632EA" w:rsidP="00A052C4">
      <w:pPr>
        <w:rPr>
          <w:b/>
          <w:bCs/>
          <w:sz w:val="28"/>
          <w:szCs w:val="28"/>
          <w:rtl/>
          <w:lang w:bidi="ar-SY"/>
        </w:rPr>
      </w:pPr>
      <w:r w:rsidRPr="009C3A15">
        <w:rPr>
          <w:rFonts w:hint="cs"/>
          <w:b/>
          <w:bCs/>
          <w:sz w:val="28"/>
          <w:szCs w:val="28"/>
          <w:rtl/>
          <w:lang w:bidi="ar-SY"/>
        </w:rPr>
        <w:t>و من اهم هذه المركبات :</w:t>
      </w:r>
    </w:p>
    <w:p w:rsidR="003632EA" w:rsidRPr="009C3A15" w:rsidRDefault="003632EA" w:rsidP="00A052C4">
      <w:pPr>
        <w:rPr>
          <w:b/>
          <w:bCs/>
          <w:sz w:val="32"/>
          <w:szCs w:val="32"/>
          <w:rtl/>
          <w:lang w:bidi="ar-SY"/>
        </w:rPr>
      </w:pPr>
      <w:r w:rsidRPr="009C3A15">
        <w:rPr>
          <w:rFonts w:hint="cs"/>
          <w:b/>
          <w:bCs/>
          <w:sz w:val="32"/>
          <w:szCs w:val="32"/>
          <w:rtl/>
          <w:lang w:bidi="ar-SY"/>
        </w:rPr>
        <w:t xml:space="preserve">سلفاغوانيدين </w:t>
      </w:r>
      <w:r w:rsidRPr="009C3A15">
        <w:rPr>
          <w:b/>
          <w:bCs/>
          <w:sz w:val="32"/>
          <w:szCs w:val="32"/>
          <w:lang w:bidi="ar-SY"/>
        </w:rPr>
        <w:t>Sulfaguanidine</w:t>
      </w:r>
    </w:p>
    <w:p w:rsidR="003632EA" w:rsidRDefault="003632EA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باراامينوبنزن سلفونيل غوانيدين</w:t>
      </w:r>
      <w:r w:rsidR="00123145">
        <w:rPr>
          <w:rFonts w:hint="cs"/>
          <w:sz w:val="28"/>
          <w:szCs w:val="28"/>
          <w:rtl/>
          <w:lang w:bidi="ar-SY"/>
        </w:rPr>
        <w:t xml:space="preserve"> </w:t>
      </w:r>
    </w:p>
    <w:p w:rsidR="00BF0936" w:rsidRDefault="00BF0936" w:rsidP="00A052C4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1752600" cy="847725"/>
            <wp:effectExtent l="19050" t="0" r="0" b="0"/>
            <wp:docPr id="9" name="صورة 7" descr="SULFAGUANI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LFAGUANIDIN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45" w:rsidRDefault="00123145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يستحصل عليه من معالجة بارااسيتاميد بنزن سلفوكلورور مع السياناميد ثم النشادر ثم الاماهة </w:t>
      </w:r>
    </w:p>
    <w:p w:rsidR="00123145" w:rsidRDefault="00123145" w:rsidP="00A052C4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او مع الغوانيدين نفسه</w:t>
      </w:r>
    </w:p>
    <w:p w:rsidR="00B45A7E" w:rsidRDefault="00B45A7E" w:rsidP="00A052C4">
      <w:pPr>
        <w:rPr>
          <w:sz w:val="28"/>
          <w:szCs w:val="28"/>
          <w:rtl/>
          <w:lang w:bidi="ar-SY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505130" cy="1695450"/>
            <wp:effectExtent l="19050" t="0" r="0" b="0"/>
            <wp:docPr id="21" name="صورة 10" descr="C:\Users\hp\Desktop\photo\٢٠١٧٠٣٣١_١٠٥٧٣٧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photo\٢٠١٧٠٣٣١_١٠٥٧٣٧-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68" cy="169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45" w:rsidRDefault="00123145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الاستعمال :</w:t>
      </w:r>
    </w:p>
    <w:p w:rsidR="00123145" w:rsidRDefault="00123145" w:rsidP="0012314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يستعمل في معالجة الزحار العصوي و الانتان بالعصيات الكولونية يعطى بمقدار 6-8غ/اليوم على ثلاث دفعات عن طريق الفم  . لا يؤثر على العصيات التيفية</w:t>
      </w:r>
    </w:p>
    <w:p w:rsidR="004425C5" w:rsidRPr="006E015A" w:rsidRDefault="004425C5" w:rsidP="00A052C4">
      <w:pPr>
        <w:rPr>
          <w:rFonts w:hint="cs"/>
          <w:b/>
          <w:bCs/>
          <w:sz w:val="28"/>
          <w:szCs w:val="28"/>
          <w:rtl/>
          <w:lang w:bidi="ar-SY"/>
        </w:rPr>
      </w:pPr>
    </w:p>
    <w:p w:rsidR="00123145" w:rsidRPr="006E015A" w:rsidRDefault="00123145" w:rsidP="00507BEA">
      <w:pPr>
        <w:rPr>
          <w:b/>
          <w:bCs/>
          <w:sz w:val="28"/>
          <w:szCs w:val="28"/>
          <w:rtl/>
          <w:lang w:bidi="ar-SY"/>
        </w:rPr>
      </w:pPr>
      <w:r w:rsidRPr="006E015A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Pr="006E015A">
        <w:rPr>
          <w:rFonts w:hint="cs"/>
          <w:b/>
          <w:bCs/>
          <w:sz w:val="32"/>
          <w:szCs w:val="32"/>
          <w:rtl/>
          <w:lang w:bidi="ar-SY"/>
        </w:rPr>
        <w:t>مشتقات السلفاتيازول على الوظيفة الامينية :</w:t>
      </w:r>
    </w:p>
    <w:p w:rsidR="00123145" w:rsidRDefault="00123145" w:rsidP="00A05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يستحصل عليها من معالجة السلفاتيازول مع حمض ثنائي الوظيفة الكاربوكسيلية فتتحد احدى هاتين الوظيفتين مع الوظيفة الامينية  و تبقى الاخرى حرة </w:t>
      </w:r>
    </w:p>
    <w:p w:rsidR="00123145" w:rsidRPr="006E015A" w:rsidRDefault="00123145" w:rsidP="00A052C4">
      <w:pPr>
        <w:rPr>
          <w:b/>
          <w:bCs/>
          <w:sz w:val="28"/>
          <w:szCs w:val="28"/>
          <w:rtl/>
          <w:lang w:bidi="ar-SY"/>
        </w:rPr>
      </w:pPr>
      <w:r w:rsidRPr="006E015A">
        <w:rPr>
          <w:rFonts w:hint="cs"/>
          <w:b/>
          <w:bCs/>
          <w:sz w:val="28"/>
          <w:szCs w:val="28"/>
          <w:rtl/>
          <w:lang w:bidi="ar-SY"/>
        </w:rPr>
        <w:t>و اهم هذه المركبات :</w:t>
      </w:r>
    </w:p>
    <w:p w:rsidR="00123145" w:rsidRPr="006E015A" w:rsidRDefault="00123145" w:rsidP="00A052C4">
      <w:pPr>
        <w:rPr>
          <w:b/>
          <w:bCs/>
          <w:sz w:val="32"/>
          <w:szCs w:val="32"/>
          <w:rtl/>
          <w:lang w:bidi="ar-SY"/>
        </w:rPr>
      </w:pPr>
      <w:r w:rsidRPr="006E015A">
        <w:rPr>
          <w:rFonts w:hint="cs"/>
          <w:b/>
          <w:bCs/>
          <w:sz w:val="32"/>
          <w:szCs w:val="32"/>
          <w:rtl/>
          <w:lang w:bidi="ar-SY"/>
        </w:rPr>
        <w:t xml:space="preserve">سوكسينيل سلفاتيازول </w:t>
      </w:r>
      <w:r w:rsidR="00136F1D" w:rsidRPr="006E015A">
        <w:rPr>
          <w:b/>
          <w:bCs/>
          <w:sz w:val="32"/>
          <w:szCs w:val="32"/>
          <w:lang w:bidi="ar-SY"/>
        </w:rPr>
        <w:t>Succinylsulfathiazole</w:t>
      </w:r>
    </w:p>
    <w:p w:rsidR="007C1F2D" w:rsidRDefault="007C1F2D" w:rsidP="00A052C4">
      <w:pPr>
        <w:rPr>
          <w:sz w:val="32"/>
          <w:szCs w:val="32"/>
          <w:rtl/>
          <w:lang w:bidi="ar-SY"/>
        </w:rPr>
      </w:pPr>
      <w:r>
        <w:rPr>
          <w:noProof/>
        </w:rPr>
        <w:drawing>
          <wp:inline distT="0" distB="0" distL="0" distR="0">
            <wp:extent cx="2019300" cy="1343025"/>
            <wp:effectExtent l="19050" t="0" r="0" b="0"/>
            <wp:docPr id="8" name="صورة 4" descr="SUCCINYLSULFATHIAZ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CCINYLSULFATHIAZOL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1D" w:rsidRPr="006E015A" w:rsidRDefault="00136F1D" w:rsidP="00A052C4">
      <w:pPr>
        <w:rPr>
          <w:b/>
          <w:bCs/>
          <w:sz w:val="32"/>
          <w:szCs w:val="32"/>
          <w:rtl/>
          <w:lang w:bidi="ar-SY"/>
        </w:rPr>
      </w:pPr>
      <w:r w:rsidRPr="006E015A">
        <w:rPr>
          <w:rFonts w:hint="cs"/>
          <w:b/>
          <w:bCs/>
          <w:sz w:val="32"/>
          <w:szCs w:val="32"/>
          <w:rtl/>
          <w:lang w:bidi="ar-SY"/>
        </w:rPr>
        <w:t xml:space="preserve">فتاليل سلفاتيازول </w:t>
      </w:r>
      <w:r w:rsidRPr="006E015A">
        <w:rPr>
          <w:b/>
          <w:bCs/>
          <w:sz w:val="32"/>
          <w:szCs w:val="32"/>
          <w:lang w:bidi="ar-SY"/>
        </w:rPr>
        <w:t>Phtalylsulfathiazole</w:t>
      </w:r>
    </w:p>
    <w:p w:rsidR="007C1F2D" w:rsidRDefault="007C1F2D" w:rsidP="00A052C4">
      <w:pPr>
        <w:rPr>
          <w:sz w:val="32"/>
          <w:szCs w:val="32"/>
          <w:rtl/>
          <w:lang w:bidi="ar-SY"/>
        </w:rPr>
      </w:pPr>
      <w:r>
        <w:rPr>
          <w:noProof/>
        </w:rPr>
        <w:drawing>
          <wp:inline distT="0" distB="0" distL="0" distR="0">
            <wp:extent cx="1809750" cy="1943100"/>
            <wp:effectExtent l="19050" t="0" r="0" b="0"/>
            <wp:docPr id="7" name="صورة 1" descr="PHTALYLSULFATHIAZ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TALYLSULFATHIAZOL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C22" w:rsidRPr="00244C22" w:rsidRDefault="00244C22" w:rsidP="00A052C4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تستعمل مثل السلفاغوانيدين و تعطى بمقدار 2-10غ في اليوم عن طريق الفم .</w:t>
      </w:r>
    </w:p>
    <w:p w:rsidR="00A052C4" w:rsidRPr="00222468" w:rsidRDefault="00A052C4" w:rsidP="00A052C4">
      <w:pPr>
        <w:rPr>
          <w:sz w:val="28"/>
          <w:szCs w:val="28"/>
          <w:rtl/>
          <w:lang w:bidi="ar-SY"/>
        </w:rPr>
      </w:pPr>
    </w:p>
    <w:p w:rsidR="00927DF3" w:rsidRDefault="00927DF3" w:rsidP="00187AD6">
      <w:pPr>
        <w:rPr>
          <w:sz w:val="28"/>
          <w:szCs w:val="28"/>
          <w:rtl/>
          <w:lang w:bidi="ar-SY"/>
        </w:rPr>
      </w:pPr>
    </w:p>
    <w:p w:rsidR="00C23C8A" w:rsidRPr="00AF69CA" w:rsidRDefault="00C23C8A" w:rsidP="00187AD6">
      <w:pPr>
        <w:rPr>
          <w:sz w:val="28"/>
          <w:szCs w:val="28"/>
          <w:rtl/>
          <w:lang w:bidi="ar-SY"/>
        </w:rPr>
      </w:pPr>
    </w:p>
    <w:p w:rsidR="005257D3" w:rsidRPr="005257D3" w:rsidRDefault="005257D3" w:rsidP="007F0C61">
      <w:pPr>
        <w:rPr>
          <w:sz w:val="32"/>
          <w:szCs w:val="32"/>
          <w:rtl/>
          <w:lang w:bidi="ar-SY"/>
        </w:rPr>
      </w:pPr>
    </w:p>
    <w:sectPr w:rsidR="005257D3" w:rsidRPr="005257D3" w:rsidSect="00865C64">
      <w:footerReference w:type="default" r:id="rId2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00" w:rsidRDefault="00F61400" w:rsidP="006E015A">
      <w:pPr>
        <w:spacing w:after="0" w:line="240" w:lineRule="auto"/>
      </w:pPr>
      <w:r>
        <w:separator/>
      </w:r>
    </w:p>
  </w:endnote>
  <w:endnote w:type="continuationSeparator" w:id="1">
    <w:p w:rsidR="00F61400" w:rsidRDefault="00F61400" w:rsidP="006E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44719"/>
      <w:docPartObj>
        <w:docPartGallery w:val="Page Numbers (Bottom of Page)"/>
        <w:docPartUnique/>
      </w:docPartObj>
    </w:sdtPr>
    <w:sdtContent>
      <w:p w:rsidR="006E015A" w:rsidRDefault="006E015A">
        <w:pPr>
          <w:pStyle w:val="a6"/>
        </w:pPr>
        <w:fldSimple w:instr=" PAGE   \* MERGEFORMAT ">
          <w:r w:rsidR="00507BEA" w:rsidRPr="00507BEA">
            <w:rPr>
              <w:rFonts w:cs="Calibri"/>
              <w:noProof/>
              <w:rtl/>
              <w:lang w:val="ar-SA"/>
            </w:rPr>
            <w:t>9</w:t>
          </w:r>
        </w:fldSimple>
      </w:p>
    </w:sdtContent>
  </w:sdt>
  <w:p w:rsidR="006E015A" w:rsidRDefault="006E01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00" w:rsidRDefault="00F61400" w:rsidP="006E015A">
      <w:pPr>
        <w:spacing w:after="0" w:line="240" w:lineRule="auto"/>
      </w:pPr>
      <w:r>
        <w:separator/>
      </w:r>
    </w:p>
  </w:footnote>
  <w:footnote w:type="continuationSeparator" w:id="1">
    <w:p w:rsidR="00F61400" w:rsidRDefault="00F61400" w:rsidP="006E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395"/>
    <w:multiLevelType w:val="hybridMultilevel"/>
    <w:tmpl w:val="D5DAB1C4"/>
    <w:lvl w:ilvl="0" w:tplc="04020E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C64"/>
    <w:rsid w:val="00004650"/>
    <w:rsid w:val="00105422"/>
    <w:rsid w:val="00123145"/>
    <w:rsid w:val="00136F1D"/>
    <w:rsid w:val="00170C88"/>
    <w:rsid w:val="00187AD6"/>
    <w:rsid w:val="001C2834"/>
    <w:rsid w:val="00222468"/>
    <w:rsid w:val="00244C22"/>
    <w:rsid w:val="00263FCD"/>
    <w:rsid w:val="002C69D1"/>
    <w:rsid w:val="002E7F6B"/>
    <w:rsid w:val="0035707E"/>
    <w:rsid w:val="003632EA"/>
    <w:rsid w:val="003C1CD3"/>
    <w:rsid w:val="00401E0A"/>
    <w:rsid w:val="004425C5"/>
    <w:rsid w:val="00446CB4"/>
    <w:rsid w:val="00494A4A"/>
    <w:rsid w:val="00507BEA"/>
    <w:rsid w:val="005179D4"/>
    <w:rsid w:val="005257D3"/>
    <w:rsid w:val="00561CFF"/>
    <w:rsid w:val="006E015A"/>
    <w:rsid w:val="0079400F"/>
    <w:rsid w:val="007C1F2D"/>
    <w:rsid w:val="007C1FCB"/>
    <w:rsid w:val="007F0C61"/>
    <w:rsid w:val="00802ADF"/>
    <w:rsid w:val="00840F42"/>
    <w:rsid w:val="00865C64"/>
    <w:rsid w:val="00887BC9"/>
    <w:rsid w:val="00893BC6"/>
    <w:rsid w:val="00897C0F"/>
    <w:rsid w:val="00927DF3"/>
    <w:rsid w:val="009B7B54"/>
    <w:rsid w:val="009C3A15"/>
    <w:rsid w:val="00A052C4"/>
    <w:rsid w:val="00A62581"/>
    <w:rsid w:val="00A8214F"/>
    <w:rsid w:val="00AF69CA"/>
    <w:rsid w:val="00B45A7E"/>
    <w:rsid w:val="00B7421A"/>
    <w:rsid w:val="00B930E0"/>
    <w:rsid w:val="00BF0936"/>
    <w:rsid w:val="00C23C8A"/>
    <w:rsid w:val="00C5437C"/>
    <w:rsid w:val="00C61813"/>
    <w:rsid w:val="00C96FE8"/>
    <w:rsid w:val="00CD4B97"/>
    <w:rsid w:val="00D214F2"/>
    <w:rsid w:val="00D65870"/>
    <w:rsid w:val="00DB00A1"/>
    <w:rsid w:val="00DB35B2"/>
    <w:rsid w:val="00DB5C15"/>
    <w:rsid w:val="00DC68D7"/>
    <w:rsid w:val="00E079F5"/>
    <w:rsid w:val="00E41087"/>
    <w:rsid w:val="00E643C3"/>
    <w:rsid w:val="00F14499"/>
    <w:rsid w:val="00F61400"/>
    <w:rsid w:val="00FC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6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258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F69C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E0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6E015A"/>
  </w:style>
  <w:style w:type="paragraph" w:styleId="a6">
    <w:name w:val="footer"/>
    <w:basedOn w:val="a"/>
    <w:link w:val="Char1"/>
    <w:uiPriority w:val="99"/>
    <w:unhideWhenUsed/>
    <w:rsid w:val="006E0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6E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58</cp:revision>
  <dcterms:created xsi:type="dcterms:W3CDTF">2017-03-29T10:15:00Z</dcterms:created>
  <dcterms:modified xsi:type="dcterms:W3CDTF">2017-03-31T18:43:00Z</dcterms:modified>
</cp:coreProperties>
</file>