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D2" w:rsidRDefault="00F644D2" w:rsidP="00F644D2">
      <w:pPr>
        <w:pStyle w:val="papertitle"/>
        <w:bidi/>
        <w:spacing w:line="276" w:lineRule="auto"/>
        <w:rPr>
          <w:rFonts w:ascii="Traditional Arabic" w:hAnsi="Traditional Arabic" w:cs="Traditional Arabic"/>
          <w:bCs/>
          <w:sz w:val="32"/>
          <w:szCs w:val="32"/>
          <w:rtl/>
          <w:lang w:val="en-AU"/>
        </w:rPr>
      </w:pPr>
    </w:p>
    <w:p w:rsidR="00F644D2" w:rsidRDefault="00F644D2" w:rsidP="00F644D2">
      <w:pPr>
        <w:pStyle w:val="papertitle"/>
        <w:bidi/>
        <w:spacing w:line="276" w:lineRule="auto"/>
        <w:rPr>
          <w:rFonts w:ascii="Traditional Arabic" w:hAnsi="Traditional Arabic" w:cs="Traditional Arabic"/>
          <w:bCs/>
          <w:sz w:val="32"/>
          <w:szCs w:val="32"/>
          <w:rtl/>
          <w:lang w:val="en-AU"/>
        </w:rPr>
      </w:pPr>
    </w:p>
    <w:p w:rsidR="00F644D2" w:rsidRDefault="00F644D2" w:rsidP="00F644D2">
      <w:pPr>
        <w:pStyle w:val="papertitle"/>
        <w:bidi/>
        <w:spacing w:line="276" w:lineRule="auto"/>
        <w:rPr>
          <w:rFonts w:ascii="Traditional Arabic" w:hAnsi="Traditional Arabic" w:cs="Traditional Arabic"/>
          <w:bCs/>
          <w:sz w:val="32"/>
          <w:szCs w:val="32"/>
          <w:rtl/>
          <w:lang w:val="en-AU"/>
        </w:rPr>
      </w:pPr>
    </w:p>
    <w:p w:rsidR="00F644D2" w:rsidRDefault="00F644D2" w:rsidP="00F644D2">
      <w:pPr>
        <w:pStyle w:val="papertitle"/>
        <w:bidi/>
        <w:spacing w:line="276" w:lineRule="auto"/>
        <w:rPr>
          <w:rFonts w:ascii="Traditional Arabic" w:hAnsi="Traditional Arabic" w:cs="Traditional Arabic"/>
          <w:bCs/>
          <w:sz w:val="32"/>
          <w:szCs w:val="32"/>
          <w:rtl/>
          <w:lang w:val="en-AU"/>
        </w:rPr>
      </w:pPr>
    </w:p>
    <w:p w:rsidR="00F644D2" w:rsidRDefault="00F644D2" w:rsidP="00F644D2">
      <w:pPr>
        <w:pStyle w:val="papertitle"/>
        <w:bidi/>
        <w:spacing w:line="276" w:lineRule="auto"/>
        <w:rPr>
          <w:rFonts w:ascii="Traditional Arabic" w:hAnsi="Traditional Arabic" w:cs="Traditional Arabic"/>
          <w:bCs/>
          <w:sz w:val="32"/>
          <w:szCs w:val="32"/>
          <w:rtl/>
          <w:lang w:val="en-AU"/>
        </w:rPr>
      </w:pPr>
    </w:p>
    <w:p w:rsidR="00F644D2" w:rsidRDefault="00F644D2" w:rsidP="00F644D2">
      <w:pPr>
        <w:pStyle w:val="papertitle"/>
        <w:bidi/>
        <w:spacing w:line="276" w:lineRule="auto"/>
        <w:rPr>
          <w:rFonts w:ascii="Traditional Arabic" w:hAnsi="Traditional Arabic" w:cs="Traditional Arabic"/>
          <w:bCs/>
          <w:sz w:val="32"/>
          <w:szCs w:val="32"/>
          <w:rtl/>
          <w:lang w:val="en-AU"/>
        </w:rPr>
      </w:pPr>
    </w:p>
    <w:p w:rsidR="00F644D2" w:rsidRDefault="00F644D2" w:rsidP="00F644D2">
      <w:pPr>
        <w:pStyle w:val="papertitle"/>
        <w:bidi/>
        <w:spacing w:line="276" w:lineRule="auto"/>
        <w:rPr>
          <w:rFonts w:ascii="Traditional Arabic" w:hAnsi="Traditional Arabic" w:cs="Traditional Arabic"/>
          <w:bCs/>
          <w:sz w:val="32"/>
          <w:szCs w:val="32"/>
          <w:rtl/>
          <w:lang w:val="en-AU"/>
        </w:rPr>
      </w:pPr>
    </w:p>
    <w:p w:rsidR="00F644D2" w:rsidRPr="00F644D2" w:rsidRDefault="00F644D2" w:rsidP="00F644D2">
      <w:pPr>
        <w:pStyle w:val="papertitle"/>
        <w:bidi/>
        <w:spacing w:line="276" w:lineRule="auto"/>
        <w:rPr>
          <w:rFonts w:ascii="Traditional Arabic" w:hAnsi="Traditional Arabic" w:cs="Traditional Arabic"/>
          <w:sz w:val="32"/>
          <w:szCs w:val="32"/>
        </w:rPr>
      </w:pPr>
      <w:r w:rsidRPr="00F644D2">
        <w:rPr>
          <w:rFonts w:ascii="Traditional Arabic" w:hAnsi="Traditional Arabic" w:cs="Traditional Arabic"/>
          <w:bCs/>
          <w:sz w:val="32"/>
          <w:szCs w:val="32"/>
          <w:rtl/>
          <w:lang w:val="en-AU"/>
        </w:rPr>
        <w:t>إطار</w:t>
      </w:r>
      <w:r w:rsidRPr="00F644D2">
        <w:rPr>
          <w:rFonts w:ascii="Traditional Arabic" w:hAnsi="Traditional Arabic" w:cs="Traditional Arabic" w:hint="cs"/>
          <w:bCs/>
          <w:sz w:val="32"/>
          <w:szCs w:val="32"/>
          <w:rtl/>
          <w:lang w:val="en-AU"/>
        </w:rPr>
        <w:t xml:space="preserve"> </w:t>
      </w:r>
      <w:r w:rsidRPr="00F644D2">
        <w:rPr>
          <w:rFonts w:ascii="Traditional Arabic" w:hAnsi="Traditional Arabic" w:cs="Traditional Arabic"/>
          <w:bCs/>
          <w:sz w:val="32"/>
          <w:szCs w:val="32"/>
          <w:rtl/>
          <w:lang w:val="en-AU"/>
        </w:rPr>
        <w:t xml:space="preserve">بحث للمؤتمر </w:t>
      </w:r>
      <w:r w:rsidRPr="00F644D2">
        <w:rPr>
          <w:rFonts w:ascii="Traditional Arabic" w:hAnsi="Traditional Arabic" w:cs="Traditional Arabic"/>
          <w:sz w:val="32"/>
          <w:szCs w:val="32"/>
          <w:rtl/>
        </w:rPr>
        <w:t>(</w:t>
      </w:r>
      <w:r w:rsidRPr="00F644D2">
        <w:rPr>
          <w:rFonts w:ascii="Traditional Arabic" w:hAnsi="Traditional Arabic" w:cs="Traditional Arabic"/>
          <w:i/>
          <w:iCs/>
          <w:sz w:val="32"/>
          <w:szCs w:val="32"/>
          <w:rtl/>
        </w:rPr>
        <w:t>عنوان البحث</w:t>
      </w:r>
      <w:r w:rsidRPr="00F644D2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F644D2" w:rsidRPr="00F644D2" w:rsidRDefault="00F644D2" w:rsidP="00F644D2">
      <w:pPr>
        <w:pStyle w:val="papersubtitle"/>
        <w:bidi/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44D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عنوان فرعي إن وجد </w:t>
      </w:r>
      <w:r w:rsidRPr="00F644D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644D2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F644D2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عنوان فرعي</w:t>
      </w:r>
      <w:r w:rsidRPr="00F644D2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</w:p>
    <w:p w:rsid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F644D2">
        <w:rPr>
          <w:rStyle w:val="AuthorChar"/>
          <w:rFonts w:ascii="Traditional Arabic" w:hAnsi="Traditional Arabic" w:cs="Traditional Arabic"/>
          <w:b/>
          <w:bCs/>
          <w:sz w:val="32"/>
          <w:szCs w:val="32"/>
          <w:rtl/>
        </w:rPr>
        <w:t>[اسم الباحث/الباحثين فقط]</w:t>
      </w:r>
    </w:p>
    <w:p w:rsid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76F5913C" wp14:editId="45D1AB99">
            <wp:simplePos x="0" y="0"/>
            <wp:positionH relativeFrom="column">
              <wp:posOffset>1861185</wp:posOffset>
            </wp:positionH>
            <wp:positionV relativeFrom="paragraph">
              <wp:posOffset>51435</wp:posOffset>
            </wp:positionV>
            <wp:extent cx="1800225" cy="1800225"/>
            <wp:effectExtent l="0" t="0" r="9525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ي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</w:pPr>
    </w:p>
    <w:p w:rsid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F644D2" w:rsidRPr="00F644D2" w:rsidRDefault="00F644D2" w:rsidP="00F644D2">
      <w:pPr>
        <w:bidi/>
        <w:spacing w:line="276" w:lineRule="auto"/>
        <w:rPr>
          <w:rStyle w:val="AuthorChar"/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</w:pPr>
      <w:r w:rsidRPr="00F644D2">
        <w:rPr>
          <w:rFonts w:ascii="Traditional Arabic" w:eastAsia="MS Mincho" w:hAnsi="Traditional Arabic" w:cs="Traditional Arabic"/>
          <w:b/>
          <w:bCs/>
          <w:noProof/>
          <w:sz w:val="32"/>
          <w:szCs w:val="32"/>
          <w:rtl/>
        </w:rPr>
        <w:t>مقدمة ل</w:t>
      </w:r>
      <w:r w:rsidRPr="00F644D2">
        <w:rPr>
          <w:rFonts w:ascii="Traditional Arabic" w:eastAsia="MS Mincho" w:hAnsi="Traditional Arabic" w:cs="Traditional Arabic" w:hint="cs"/>
          <w:b/>
          <w:bCs/>
          <w:noProof/>
          <w:sz w:val="32"/>
          <w:szCs w:val="32"/>
          <w:rtl/>
        </w:rPr>
        <w:t xml:space="preserve">مؤتمر صحة وسلامة الغذاء- جامعة حماه </w:t>
      </w:r>
      <w:r w:rsidRPr="00F644D2">
        <w:rPr>
          <w:rFonts w:ascii="Traditional Arabic" w:eastAsia="MS Mincho" w:hAnsi="Traditional Arabic" w:cs="Traditional Arabic"/>
          <w:b/>
          <w:bCs/>
          <w:noProof/>
          <w:sz w:val="32"/>
          <w:szCs w:val="32"/>
          <w:rtl/>
        </w:rPr>
        <w:t>–</w:t>
      </w:r>
      <w:r w:rsidRPr="00F644D2">
        <w:rPr>
          <w:rFonts w:ascii="Traditional Arabic" w:eastAsia="MS Mincho" w:hAnsi="Traditional Arabic" w:cs="Traditional Arabic" w:hint="cs"/>
          <w:b/>
          <w:bCs/>
          <w:noProof/>
          <w:sz w:val="32"/>
          <w:szCs w:val="32"/>
          <w:rtl/>
        </w:rPr>
        <w:t xml:space="preserve"> تشرين الثاني 2016</w:t>
      </w:r>
      <w:r>
        <w:rPr>
          <w:rFonts w:ascii="DroidKufi-Regular" w:eastAsia="Times New Roman" w:hAnsi="DroidKufi-Regular" w:hint="cs"/>
          <w:color w:val="656565"/>
          <w:sz w:val="32"/>
          <w:szCs w:val="32"/>
          <w:rtl/>
        </w:rPr>
        <w:t xml:space="preserve"> </w:t>
      </w:r>
      <w:r w:rsidRPr="00AC3DBB">
        <w:rPr>
          <w:rFonts w:ascii="DroidKufi-Regular" w:eastAsia="Times New Roman" w:hAnsi="DroidKufi-Regular"/>
          <w:color w:val="656565"/>
          <w:sz w:val="32"/>
          <w:szCs w:val="32"/>
        </w:rPr>
        <w:br/>
      </w:r>
    </w:p>
    <w:p w:rsidR="00F644D2" w:rsidRDefault="00F644D2" w:rsidP="00F644D2">
      <w:pPr>
        <w:tabs>
          <w:tab w:val="right" w:pos="6521"/>
        </w:tabs>
        <w:jc w:val="right"/>
        <w:rPr>
          <w:rFonts w:ascii="Traditional Arabic" w:eastAsia="MS Mincho" w:hAnsi="Traditional Arabic" w:cs="Traditional Arabic"/>
          <w:b/>
          <w:bCs/>
          <w:noProof/>
          <w:sz w:val="32"/>
          <w:szCs w:val="32"/>
          <w:rtl/>
        </w:rPr>
      </w:pPr>
      <w:r w:rsidRPr="00F644D2">
        <w:rPr>
          <w:rFonts w:ascii="Traditional Arabic" w:eastAsia="MS Mincho" w:hAnsi="Traditional Arabic" w:cs="Traditional Arabic" w:hint="cs"/>
          <w:b/>
          <w:bCs/>
          <w:noProof/>
          <w:sz w:val="32"/>
          <w:szCs w:val="32"/>
          <w:rtl/>
        </w:rPr>
        <w:lastRenderedPageBreak/>
        <w:t xml:space="preserve">ملخص البحث ( ورقة العمل ) </w:t>
      </w:r>
    </w:p>
    <w:p w:rsidR="00F644D2" w:rsidRPr="00F644D2" w:rsidRDefault="00F644D2" w:rsidP="00F644D2">
      <w:pPr>
        <w:tabs>
          <w:tab w:val="right" w:pos="6521"/>
        </w:tabs>
        <w:bidi/>
        <w:spacing w:line="360" w:lineRule="auto"/>
        <w:jc w:val="lowKashida"/>
        <w:rPr>
          <w:rFonts w:ascii="Traditional Arabic" w:eastAsia="MS Mincho" w:hAnsi="Traditional Arabic" w:cs="Traditional Arabic"/>
          <w:b/>
          <w:bCs/>
          <w:noProof/>
          <w:sz w:val="28"/>
          <w:szCs w:val="28"/>
          <w:rtl/>
        </w:rPr>
      </w:pPr>
      <w:r w:rsidRPr="00F644D2">
        <w:rPr>
          <w:rFonts w:ascii="Traditional Arabic" w:eastAsia="MS Mincho" w:hAnsi="Traditional Arabic" w:cs="Traditional Arabic"/>
          <w:noProof/>
          <w:sz w:val="28"/>
          <w:szCs w:val="28"/>
          <w:rtl/>
        </w:rPr>
        <w:t>على أن لا يتعدى عدد الكلمات في الملخص 250 كلمة</w:t>
      </w:r>
      <w:r w:rsidRPr="00F644D2">
        <w:rPr>
          <w:rFonts w:ascii="Traditional Arabic" w:eastAsia="Times New Roman" w:hAnsi="Traditional Arabic" w:cs="Traditional Arabic"/>
          <w:color w:val="656565"/>
          <w:sz w:val="28"/>
          <w:szCs w:val="28"/>
        </w:rPr>
        <w:t>.</w:t>
      </w:r>
      <w:r w:rsidRPr="00F644D2">
        <w:rPr>
          <w:rFonts w:ascii="Traditional Arabic" w:eastAsia="Times New Roman" w:hAnsi="Traditional Arabic" w:cs="Traditional Arabic"/>
          <w:color w:val="656565"/>
          <w:sz w:val="28"/>
          <w:szCs w:val="28"/>
        </w:rPr>
        <w:br/>
      </w:r>
      <w:bookmarkStart w:id="0" w:name="_GoBack"/>
      <w:bookmarkEnd w:id="0"/>
    </w:p>
    <w:sectPr w:rsidR="00F644D2" w:rsidRPr="00F644D2" w:rsidSect="00F644D2">
      <w:footerReference w:type="default" r:id="rId7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35" w:rsidRDefault="00A60C35" w:rsidP="00F644D2">
      <w:r>
        <w:separator/>
      </w:r>
    </w:p>
  </w:endnote>
  <w:endnote w:type="continuationSeparator" w:id="0">
    <w:p w:rsidR="00A60C35" w:rsidRDefault="00A60C35" w:rsidP="00F6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roidKufi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76699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F644D2" w:rsidRDefault="00F644D2" w:rsidP="00F644D2">
            <w:pPr>
              <w:pStyle w:val="a4"/>
            </w:pPr>
            <w:r>
              <w:rPr>
                <w:rFonts w:hint="cs"/>
                <w:rtl/>
                <w:lang w:val="ar-SA"/>
              </w:rPr>
              <w:t xml:space="preserve">  </w:t>
            </w:r>
            <w:r>
              <w:rPr>
                <w:rtl/>
                <w:lang w:val="ar-SA"/>
              </w:rPr>
              <w:t xml:space="preserve">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44D2" w:rsidRDefault="00F644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35" w:rsidRDefault="00A60C35" w:rsidP="00F644D2">
      <w:r>
        <w:separator/>
      </w:r>
    </w:p>
  </w:footnote>
  <w:footnote w:type="continuationSeparator" w:id="0">
    <w:p w:rsidR="00A60C35" w:rsidRDefault="00A60C35" w:rsidP="00F6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D2"/>
    <w:rsid w:val="002720BF"/>
    <w:rsid w:val="00456172"/>
    <w:rsid w:val="00A60C35"/>
    <w:rsid w:val="00DB604E"/>
    <w:rsid w:val="00F644D2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58584"/>
  <w15:chartTrackingRefBased/>
  <w15:docId w15:val="{618B5D1E-0EE5-421C-8E96-596A28E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D2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link w:val="AuthorChar"/>
    <w:uiPriority w:val="99"/>
    <w:rsid w:val="00F644D2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papersubtitle">
    <w:name w:val="paper subtitle"/>
    <w:uiPriority w:val="99"/>
    <w:rsid w:val="00F644D2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  <w:style w:type="paragraph" w:customStyle="1" w:styleId="papertitle">
    <w:name w:val="paper title"/>
    <w:uiPriority w:val="99"/>
    <w:rsid w:val="00F644D2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character" w:customStyle="1" w:styleId="AuthorChar">
    <w:name w:val="Author Char"/>
    <w:link w:val="Author"/>
    <w:uiPriority w:val="99"/>
    <w:rsid w:val="00F644D2"/>
    <w:rPr>
      <w:rFonts w:ascii="Times New Roman" w:eastAsia="SimSun" w:hAnsi="Times New Roman" w:cs="Times New Roman"/>
      <w:noProof/>
    </w:rPr>
  </w:style>
  <w:style w:type="paragraph" w:styleId="a3">
    <w:name w:val="header"/>
    <w:basedOn w:val="a"/>
    <w:link w:val="Char"/>
    <w:uiPriority w:val="99"/>
    <w:unhideWhenUsed/>
    <w:rsid w:val="00F644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644D2"/>
    <w:rPr>
      <w:rFonts w:ascii="Times New Roman" w:eastAsia="SimSu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644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644D2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mhamad alsari</dc:creator>
  <cp:keywords/>
  <dc:description/>
  <cp:lastModifiedBy>mhamad alsari</cp:lastModifiedBy>
  <cp:revision>1</cp:revision>
  <dcterms:created xsi:type="dcterms:W3CDTF">2016-10-03T17:21:00Z</dcterms:created>
  <dcterms:modified xsi:type="dcterms:W3CDTF">2016-10-03T17:33:00Z</dcterms:modified>
</cp:coreProperties>
</file>